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B54" w:rsidRDefault="00156B54">
      <w:pPr>
        <w:pStyle w:val="ConsPlusNormal"/>
        <w:jc w:val="right"/>
      </w:pPr>
      <w:r>
        <w:t xml:space="preserve">Приложение 1 к постановлению администрации </w:t>
      </w:r>
    </w:p>
    <w:p w:rsidR="008842D4" w:rsidRDefault="00156B54">
      <w:pPr>
        <w:pStyle w:val="ConsPlusNormal"/>
        <w:jc w:val="right"/>
      </w:pPr>
      <w:r>
        <w:t>Бабушкинского муниципального района</w:t>
      </w:r>
    </w:p>
    <w:p w:rsidR="00156B54" w:rsidRDefault="00156B54">
      <w:pPr>
        <w:pStyle w:val="ConsPlusNormal"/>
        <w:jc w:val="right"/>
      </w:pPr>
      <w:r>
        <w:t>От 19.08.2015 г. № 322</w:t>
      </w:r>
    </w:p>
    <w:p w:rsidR="00156B54" w:rsidRDefault="00156B54">
      <w:pPr>
        <w:pStyle w:val="ConsPlusNormal"/>
        <w:jc w:val="right"/>
      </w:pPr>
    </w:p>
    <w:p w:rsidR="008842D4" w:rsidRDefault="00B044CE">
      <w:pPr>
        <w:pStyle w:val="ConsPlusNormal"/>
        <w:jc w:val="center"/>
        <w:rPr>
          <w:b/>
        </w:rPr>
      </w:pPr>
      <w:r>
        <w:rPr>
          <w:b/>
        </w:rPr>
        <w:t>РЕСУРСНОЕ ОБЕСПЕЧЕНИЕ И ПЕРЕЧЕНЬ</w:t>
      </w:r>
    </w:p>
    <w:p w:rsidR="008842D4" w:rsidRDefault="00B044CE">
      <w:pPr>
        <w:pStyle w:val="ConsPlusNormal"/>
        <w:jc w:val="center"/>
        <w:rPr>
          <w:b/>
        </w:rPr>
      </w:pPr>
      <w:r>
        <w:rPr>
          <w:b/>
        </w:rPr>
        <w:t xml:space="preserve">МЕРОПРИЯТИЙ МУНИЦИПАЛЬНОЙ ПРОГРАММЫ  </w:t>
      </w:r>
    </w:p>
    <w:p w:rsidR="008842D4" w:rsidRDefault="00B044CE">
      <w:pPr>
        <w:pStyle w:val="ConsPlusNormal"/>
        <w:jc w:val="center"/>
        <w:rPr>
          <w:b/>
        </w:rPr>
      </w:pPr>
      <w:r>
        <w:rPr>
          <w:b/>
        </w:rPr>
        <w:t>ЗА СЧЕТ СРЕДСТВ ОБЛАСТНОГО И РАЙОНОГО БЮДЖЕТА</w:t>
      </w:r>
    </w:p>
    <w:p w:rsidR="008842D4" w:rsidRDefault="008842D4">
      <w:pPr>
        <w:pStyle w:val="ConsPlusNormal"/>
        <w:jc w:val="center"/>
      </w:pPr>
    </w:p>
    <w:p w:rsidR="008842D4" w:rsidRDefault="008842D4">
      <w:pPr>
        <w:pStyle w:val="ConsPlusNormal"/>
        <w:jc w:val="both"/>
      </w:pPr>
    </w:p>
    <w:tbl>
      <w:tblPr>
        <w:tblW w:w="14459" w:type="dxa"/>
        <w:tblInd w:w="20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62" w:type="dxa"/>
          <w:left w:w="97" w:type="dxa"/>
          <w:bottom w:w="102" w:type="dxa"/>
          <w:right w:w="62" w:type="dxa"/>
        </w:tblCellMar>
        <w:tblLook w:val="0000"/>
      </w:tblPr>
      <w:tblGrid>
        <w:gridCol w:w="1985"/>
        <w:gridCol w:w="3402"/>
        <w:gridCol w:w="1984"/>
        <w:gridCol w:w="993"/>
        <w:gridCol w:w="994"/>
        <w:gridCol w:w="992"/>
        <w:gridCol w:w="992"/>
        <w:gridCol w:w="992"/>
        <w:gridCol w:w="993"/>
        <w:gridCol w:w="1132"/>
      </w:tblGrid>
      <w:tr w:rsidR="008842D4"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</w:pPr>
            <w:r>
              <w:t>Наименование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</w:pPr>
            <w:r>
              <w:t>Ответственный исполнитель, соисполнители</w:t>
            </w:r>
          </w:p>
        </w:tc>
        <w:tc>
          <w:tcPr>
            <w:tcW w:w="708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Расходы (тыс. рублей), годы</w:t>
            </w:r>
          </w:p>
        </w:tc>
      </w:tr>
      <w:tr w:rsidR="008842D4"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8842D4">
            <w:pPr>
              <w:pStyle w:val="ConsPlusNormal"/>
              <w:jc w:val="both"/>
            </w:pPr>
          </w:p>
        </w:tc>
        <w:tc>
          <w:tcPr>
            <w:tcW w:w="34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8842D4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8842D4">
            <w:pPr>
              <w:pStyle w:val="ConsPlusNormal"/>
              <w:jc w:val="both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2020 год</w:t>
            </w:r>
          </w:p>
        </w:tc>
      </w:tr>
      <w:tr w:rsidR="008842D4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Pr="00802721" w:rsidRDefault="00B044CE">
            <w:pPr>
              <w:pStyle w:val="ConsPlusNormal"/>
              <w:jc w:val="center"/>
            </w:pPr>
            <w:r w:rsidRPr="00802721"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10</w:t>
            </w:r>
          </w:p>
        </w:tc>
      </w:tr>
      <w:tr w:rsidR="008842D4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</w:pPr>
            <w:r>
              <w:t xml:space="preserve">Программа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</w:pPr>
            <w:r>
              <w:t>«Энергосбережение и повышение энергетической эффективности на территории Бабушкинского муниципального района на 2014 – 2020 годы»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</w:pPr>
            <w:r>
              <w:t>Управление СА и ЖКХ администрации Бабушкинского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1847,0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Pr="00802721" w:rsidRDefault="00802721">
            <w:pPr>
              <w:pStyle w:val="ConsPlusNormal"/>
              <w:jc w:val="center"/>
            </w:pPr>
            <w:r w:rsidRPr="00802721">
              <w:t>2911</w:t>
            </w:r>
            <w:r w:rsidR="00B044CE" w:rsidRPr="00802721">
              <w:t>,</w:t>
            </w:r>
            <w:r w:rsidRPr="00802721">
              <w:t>760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3100,0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6025,70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4216,0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3091,0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2356,0</w:t>
            </w:r>
          </w:p>
        </w:tc>
      </w:tr>
      <w:tr w:rsidR="008842D4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</w:pPr>
            <w:r>
              <w:t>ОСНОВНОЕ МЕРОПРИЯТИЕ 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</w:pPr>
            <w:r>
              <w:t>ОБЕСПЕЧЕНИЕ ЭНЕРГОСБЕРЕЖЕНИЯ И ПОВЫШЕНИЯ ЭНЕРГЕТИЧЕСКОЙ ЭФФЕКТИВНОСТИ В СИСТЕМАХ КОММУНАЛЬНОЙ ИНФРАСТРУКТУРЫ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</w:pPr>
            <w:r>
              <w:t>Управление СА и ЖКХ администрации Бабушкинского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Pr="00802721" w:rsidRDefault="00B044CE">
            <w:pPr>
              <w:pStyle w:val="ConsPlusNormal"/>
              <w:jc w:val="center"/>
              <w:rPr>
                <w:highlight w:val="yellow"/>
              </w:rPr>
            </w:pPr>
            <w:r w:rsidRPr="0056154F">
              <w:t>0.0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1015.0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1206.0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1081.0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1346.0</w:t>
            </w:r>
          </w:p>
        </w:tc>
      </w:tr>
      <w:tr w:rsidR="008842D4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</w:pPr>
            <w:r>
              <w:t>ОСНОВНОЕ МЕРОПРИЯТИЕ 2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</w:pPr>
            <w:r>
              <w:t>ПРОПАГАНДА ЭНЕРГОСБЕРЕЖЕНИЯ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</w:pPr>
            <w:r>
              <w:t>Управление СА и ЖКХ администрации Бабушкинского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Pr="00802721" w:rsidRDefault="00B044CE">
            <w:pPr>
              <w:pStyle w:val="ConsPlusNormal"/>
              <w:jc w:val="center"/>
              <w:rPr>
                <w:highlight w:val="yellow"/>
              </w:rPr>
            </w:pPr>
            <w:r w:rsidRPr="0056154F">
              <w:t>0.0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10.0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10.0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10.0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10.0</w:t>
            </w:r>
          </w:p>
        </w:tc>
      </w:tr>
      <w:tr w:rsidR="008842D4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</w:pPr>
            <w:r>
              <w:t>ОСНОВНОЕ МЕРОПРИЯТИЕ 3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</w:pPr>
            <w:r>
              <w:t xml:space="preserve">ОБЕСПЕЧЕНИЕ ЭНЕРГОСБЕРЕЖЕНИЯ И ПОВЫШЕНИЯ ЭНЕРГЕТИЧЕСКОЙ </w:t>
            </w:r>
            <w:r>
              <w:lastRenderedPageBreak/>
              <w:t>ЭФФЕКТИВНОСТИ В БЮДЖЕТНОЙ СФЕРЕ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</w:pPr>
            <w:r>
              <w:lastRenderedPageBreak/>
              <w:t xml:space="preserve">Управление СА и ЖКХ администрации Бабушкинского </w:t>
            </w:r>
            <w:r>
              <w:lastRenderedPageBreak/>
              <w:t>муниципального района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lastRenderedPageBreak/>
              <w:t>160,0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Pr="00802721" w:rsidRDefault="00802721">
            <w:pPr>
              <w:pStyle w:val="ConsPlusNormal"/>
              <w:jc w:val="center"/>
              <w:rPr>
                <w:highlight w:val="yellow"/>
              </w:rPr>
            </w:pPr>
            <w:r w:rsidRPr="0056154F">
              <w:t>0</w:t>
            </w:r>
            <w:r w:rsidR="00B044CE" w:rsidRPr="0056154F"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1000.0</w:t>
            </w:r>
          </w:p>
        </w:tc>
      </w:tr>
      <w:tr w:rsidR="008842D4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8842D4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</w:pPr>
            <w:r>
              <w:t>Мероприятия по модернизации тепловых узлов, автоматизации инженерных систем здания, в том числе оптимизация энергопотребления в нерабочее время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8842D4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160,0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Pr="00802721" w:rsidRDefault="00802721">
            <w:pPr>
              <w:pStyle w:val="ConsPlusNormal"/>
              <w:jc w:val="center"/>
              <w:rPr>
                <w:highlight w:val="yellow"/>
              </w:rPr>
            </w:pPr>
            <w:r w:rsidRPr="0056154F">
              <w:t>0</w:t>
            </w:r>
            <w:r w:rsidR="00B044CE" w:rsidRPr="0056154F"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0.0</w:t>
            </w:r>
          </w:p>
        </w:tc>
      </w:tr>
      <w:tr w:rsidR="008842D4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</w:pPr>
            <w:r>
              <w:t>ОСНОВНОЕ МЕРОПРИЯТИЕ 4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</w:pPr>
            <w:r>
              <w:t>ТЕХНИЧЕСКОЕ ПЕРЕВООРУЖЕНИЕ ВСТРОЕННЫХ И ПРИСТРОЕННЫХ КОТЕЛЬНЫХ В ЗДАНИЯХ ДЕТСКИХ ДОШКОЛЬНЫХ И ШКОЛЬНЫХ УЧРЕЖДЕНИЙ, УЧРЕЖДЕНИЙ КУЛЬТУРЫ И ОТДЫХА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</w:pPr>
            <w:r>
              <w:t>Управление СА и ЖКХ администрации Бабушкинского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1687,0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802721">
            <w:pPr>
              <w:pStyle w:val="ConsPlusNormal"/>
              <w:jc w:val="center"/>
            </w:pPr>
            <w:r w:rsidRPr="0056154F">
              <w:t>2911,760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0,0</w:t>
            </w:r>
          </w:p>
        </w:tc>
      </w:tr>
    </w:tbl>
    <w:p w:rsidR="008842D4" w:rsidRDefault="008842D4"/>
    <w:p w:rsidR="008842D4" w:rsidRDefault="008842D4"/>
    <w:p w:rsidR="008842D4" w:rsidRDefault="008842D4"/>
    <w:p w:rsidR="008842D4" w:rsidRDefault="008842D4"/>
    <w:p w:rsidR="008842D4" w:rsidRDefault="008842D4"/>
    <w:p w:rsidR="008842D4" w:rsidRDefault="008842D4"/>
    <w:p w:rsidR="008842D4" w:rsidRDefault="008842D4"/>
    <w:p w:rsidR="008842D4" w:rsidRDefault="008842D4"/>
    <w:p w:rsidR="008842D4" w:rsidRDefault="008842D4"/>
    <w:p w:rsidR="00156B54" w:rsidRDefault="00156B54"/>
    <w:p w:rsidR="00156B54" w:rsidRDefault="00AB6E01" w:rsidP="00156B54">
      <w:pPr>
        <w:pStyle w:val="ConsPlusNormal"/>
        <w:jc w:val="right"/>
      </w:pPr>
      <w:r>
        <w:lastRenderedPageBreak/>
        <w:t>Приложение 2</w:t>
      </w:r>
      <w:r w:rsidR="00156B54">
        <w:t xml:space="preserve"> к постановлению администрации </w:t>
      </w:r>
    </w:p>
    <w:p w:rsidR="00156B54" w:rsidRDefault="00156B54" w:rsidP="00156B54">
      <w:pPr>
        <w:pStyle w:val="ConsPlusNormal"/>
        <w:jc w:val="right"/>
      </w:pPr>
      <w:r>
        <w:t>Бабушкинского муниципального района</w:t>
      </w:r>
    </w:p>
    <w:p w:rsidR="00156B54" w:rsidRDefault="00156B54" w:rsidP="00156B54">
      <w:pPr>
        <w:pStyle w:val="ConsPlusNormal"/>
        <w:jc w:val="right"/>
      </w:pPr>
      <w:r>
        <w:t>От 19.08.2015 г. № 322</w:t>
      </w:r>
    </w:p>
    <w:p w:rsidR="00156B54" w:rsidRDefault="00156B54" w:rsidP="00156B54">
      <w:pPr>
        <w:pStyle w:val="ConsPlusNormal"/>
        <w:jc w:val="right"/>
      </w:pPr>
    </w:p>
    <w:p w:rsidR="00156B54" w:rsidRDefault="00156B54" w:rsidP="00156B54">
      <w:pPr>
        <w:pStyle w:val="ConsPlusNormal"/>
        <w:jc w:val="right"/>
      </w:pPr>
    </w:p>
    <w:p w:rsidR="008842D4" w:rsidRDefault="00B044CE">
      <w:pPr>
        <w:pStyle w:val="ConsPlusNormal"/>
        <w:jc w:val="center"/>
      </w:pPr>
      <w:r>
        <w:t>ПРОГНОЗНАЯ (СПРАВОЧНАЯ) ОЦЕНКА</w:t>
      </w:r>
    </w:p>
    <w:p w:rsidR="008842D4" w:rsidRDefault="00B044CE">
      <w:pPr>
        <w:pStyle w:val="ConsPlusNormal"/>
        <w:jc w:val="center"/>
      </w:pPr>
      <w:r>
        <w:t xml:space="preserve">РАСХОДОВ СРЕДСТВ ИЗ ОБЛАСТНОГО БЮДЖЕТА И </w:t>
      </w:r>
    </w:p>
    <w:p w:rsidR="008842D4" w:rsidRDefault="00B044CE">
      <w:pPr>
        <w:pStyle w:val="ConsPlusNormal"/>
        <w:jc w:val="center"/>
      </w:pPr>
      <w:r>
        <w:t>БЮДЖЕТА БАБУШКИНСКОГО МУНИЦИПАЛЬНОГО</w:t>
      </w:r>
    </w:p>
    <w:p w:rsidR="008842D4" w:rsidRDefault="00B044CE">
      <w:pPr>
        <w:pStyle w:val="ConsPlusNormal"/>
        <w:jc w:val="center"/>
      </w:pPr>
      <w:r>
        <w:t>РАЙОНА, ЮРИДИЧЕСКИХ ЛИЦ</w:t>
      </w:r>
    </w:p>
    <w:p w:rsidR="008842D4" w:rsidRDefault="00B044CE">
      <w:pPr>
        <w:pStyle w:val="ConsPlusNormal"/>
        <w:jc w:val="center"/>
      </w:pPr>
      <w:r>
        <w:t>НА РЕАЛИЗАЦИЮ ОСНОВНОГО МЕРОПРИЯТИЯ 3</w:t>
      </w:r>
      <w:proofErr w:type="gramStart"/>
      <w:r>
        <w:t xml:space="preserve"> И</w:t>
      </w:r>
      <w:proofErr w:type="gramEnd"/>
      <w:r>
        <w:t xml:space="preserve"> ОСНОВНОГО МЕРОПРИЯТИЯ4</w:t>
      </w:r>
    </w:p>
    <w:p w:rsidR="008842D4" w:rsidRDefault="008842D4">
      <w:pPr>
        <w:pStyle w:val="ConsPlusNormal"/>
        <w:jc w:val="center"/>
      </w:pPr>
    </w:p>
    <w:p w:rsidR="008842D4" w:rsidRDefault="008842D4">
      <w:pPr>
        <w:pStyle w:val="ConsPlusNormal"/>
        <w:jc w:val="center"/>
      </w:pPr>
    </w:p>
    <w:tbl>
      <w:tblPr>
        <w:tblW w:w="14317" w:type="dxa"/>
        <w:tblInd w:w="20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62" w:type="dxa"/>
          <w:left w:w="97" w:type="dxa"/>
          <w:bottom w:w="102" w:type="dxa"/>
          <w:right w:w="62" w:type="dxa"/>
        </w:tblCellMar>
        <w:tblLook w:val="0000"/>
      </w:tblPr>
      <w:tblGrid>
        <w:gridCol w:w="3970"/>
        <w:gridCol w:w="1418"/>
        <w:gridCol w:w="1275"/>
        <w:gridCol w:w="1418"/>
        <w:gridCol w:w="1559"/>
        <w:gridCol w:w="1701"/>
        <w:gridCol w:w="1560"/>
        <w:gridCol w:w="1416"/>
      </w:tblGrid>
      <w:tr w:rsidR="008842D4">
        <w:tc>
          <w:tcPr>
            <w:tcW w:w="39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34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Оценка расходов (тыс. рублей), годы</w:t>
            </w:r>
          </w:p>
        </w:tc>
      </w:tr>
      <w:tr w:rsidR="008842D4">
        <w:tc>
          <w:tcPr>
            <w:tcW w:w="39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8842D4">
            <w:pPr>
              <w:pStyle w:val="ConsPlusNormal"/>
              <w:jc w:val="both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2020 год</w:t>
            </w:r>
          </w:p>
        </w:tc>
      </w:tr>
      <w:tr w:rsidR="008842D4"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Pr="0056154F" w:rsidRDefault="00B044CE">
            <w:pPr>
              <w:pStyle w:val="ConsPlusNormal"/>
              <w:jc w:val="center"/>
            </w:pPr>
            <w:r w:rsidRPr="0056154F"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Pr="0056154F" w:rsidRDefault="00B044CE">
            <w:pPr>
              <w:pStyle w:val="ConsPlusNormal"/>
              <w:jc w:val="center"/>
            </w:pPr>
            <w:r w:rsidRPr="0056154F">
              <w:t>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8</w:t>
            </w:r>
          </w:p>
        </w:tc>
      </w:tr>
      <w:tr w:rsidR="008842D4"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</w:pPr>
            <w:r>
              <w:t>ВСЕГО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Pr="0056154F" w:rsidRDefault="00B044CE">
            <w:pPr>
              <w:pStyle w:val="ConsPlusNormal"/>
              <w:jc w:val="center"/>
            </w:pPr>
            <w:r w:rsidRPr="0056154F">
              <w:t>1847,0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Pr="0056154F" w:rsidRDefault="00802721">
            <w:pPr>
              <w:pStyle w:val="ConsPlusNormal"/>
              <w:jc w:val="center"/>
            </w:pPr>
            <w:r w:rsidRPr="0056154F">
              <w:t>2911</w:t>
            </w:r>
            <w:r w:rsidR="00B044CE" w:rsidRPr="0056154F">
              <w:t>,</w:t>
            </w:r>
            <w:r w:rsidRPr="0056154F">
              <w:t>760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3100,0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1000,0</w:t>
            </w:r>
          </w:p>
        </w:tc>
      </w:tr>
      <w:tr w:rsidR="008842D4"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Pr="0056154F" w:rsidRDefault="00B044CE">
            <w:pPr>
              <w:pStyle w:val="ConsPlusNormal"/>
              <w:jc w:val="center"/>
            </w:pPr>
            <w:r w:rsidRPr="0056154F">
              <w:t>1437,0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Pr="0056154F" w:rsidRDefault="00802721">
            <w:pPr>
              <w:pStyle w:val="ConsPlusNormal"/>
              <w:jc w:val="center"/>
            </w:pPr>
            <w:r w:rsidRPr="0056154F">
              <w:t>2475</w:t>
            </w:r>
            <w:r w:rsidR="00B044CE" w:rsidRPr="0056154F">
              <w:t>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3069,0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5965,0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4174,0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1980,0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990,0</w:t>
            </w:r>
          </w:p>
        </w:tc>
      </w:tr>
      <w:tr w:rsidR="008842D4"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</w:pPr>
            <w: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Pr="0056154F" w:rsidRDefault="00B044CE">
            <w:pPr>
              <w:pStyle w:val="ConsPlusNormal"/>
              <w:jc w:val="center"/>
            </w:pPr>
            <w:r w:rsidRPr="0056154F">
              <w:t>400,0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Pr="0056154F" w:rsidRDefault="00802721">
            <w:pPr>
              <w:pStyle w:val="ConsPlusNormal"/>
              <w:jc w:val="center"/>
            </w:pPr>
            <w:r w:rsidRPr="0056154F">
              <w:t>436</w:t>
            </w:r>
            <w:r w:rsidR="00B044CE" w:rsidRPr="0056154F">
              <w:t>,</w:t>
            </w:r>
            <w:r w:rsidRPr="0056154F">
              <w:t>760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10,0</w:t>
            </w:r>
          </w:p>
        </w:tc>
      </w:tr>
      <w:tr w:rsidR="008842D4"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</w:pPr>
            <w:r>
              <w:t>Внебюджетные средства, направленные на развитие нетрадиционной и возобновляемой энергетики,</w:t>
            </w:r>
          </w:p>
          <w:p w:rsidR="008842D4" w:rsidRDefault="00B044CE">
            <w:pPr>
              <w:pStyle w:val="ConsPlusNormal"/>
            </w:pPr>
            <w:r>
              <w:t>в том числе: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Pr="0056154F" w:rsidRDefault="00B044CE">
            <w:pPr>
              <w:pStyle w:val="ConsPlusNormal"/>
              <w:jc w:val="center"/>
            </w:pPr>
            <w:r w:rsidRPr="0056154F">
              <w:t>0,0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Pr="0056154F" w:rsidRDefault="00B044CE">
            <w:pPr>
              <w:pStyle w:val="ConsPlusNormal"/>
              <w:jc w:val="center"/>
            </w:pPr>
            <w:r w:rsidRPr="0056154F">
              <w:t>0,0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0,0</w:t>
            </w:r>
          </w:p>
        </w:tc>
      </w:tr>
      <w:tr w:rsidR="008842D4"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</w:pPr>
            <w:r>
              <w:t xml:space="preserve">1. Техническое перевооружение котельной МБОУ  для детей дошкольного и младшего школьного возраста </w:t>
            </w:r>
            <w:r w:rsidR="00AB6E01">
              <w:t>«</w:t>
            </w:r>
            <w:proofErr w:type="spellStart"/>
            <w:r>
              <w:t>Кулибаровская</w:t>
            </w:r>
            <w:proofErr w:type="spellEnd"/>
            <w:r>
              <w:t xml:space="preserve"> </w:t>
            </w:r>
            <w:proofErr w:type="gramStart"/>
            <w:r>
              <w:t>начальная</w:t>
            </w:r>
            <w:proofErr w:type="gramEnd"/>
            <w:r>
              <w:t xml:space="preserve"> </w:t>
            </w:r>
            <w:proofErr w:type="spellStart"/>
            <w:r>
              <w:t>школа-детский</w:t>
            </w:r>
            <w:proofErr w:type="spellEnd"/>
            <w:r>
              <w:t xml:space="preserve"> сад</w:t>
            </w:r>
            <w:r w:rsidR="00AB6E01">
              <w:t>»</w:t>
            </w:r>
            <w:r>
              <w:t xml:space="preserve"> с выносом из здания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Pr="0056154F" w:rsidRDefault="00B044CE">
            <w:pPr>
              <w:pStyle w:val="ConsPlusNormal"/>
              <w:jc w:val="center"/>
            </w:pPr>
            <w:r w:rsidRPr="0056154F">
              <w:t>1687,0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Pr="0056154F" w:rsidRDefault="00B044CE">
            <w:pPr>
              <w:pStyle w:val="ConsPlusNormal"/>
              <w:jc w:val="center"/>
            </w:pPr>
            <w:r w:rsidRPr="0056154F"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0.0</w:t>
            </w:r>
          </w:p>
        </w:tc>
      </w:tr>
      <w:tr w:rsidR="008842D4"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AB6E01">
            <w:pPr>
              <w:pStyle w:val="ConsPlusNormal"/>
            </w:pPr>
            <w:r>
              <w:t xml:space="preserve">   </w:t>
            </w:r>
            <w:r w:rsidR="00B044CE">
              <w:t xml:space="preserve">2. Установка </w:t>
            </w:r>
            <w:proofErr w:type="spellStart"/>
            <w:r w:rsidR="00B044CE">
              <w:t>электрокотла</w:t>
            </w:r>
            <w:proofErr w:type="spellEnd"/>
            <w:r w:rsidR="00B044CE">
              <w:t xml:space="preserve"> в МБОУ «Вереговская СОШ»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Pr="0056154F" w:rsidRDefault="00B044CE">
            <w:pPr>
              <w:pStyle w:val="ConsPlusNormal"/>
              <w:jc w:val="center"/>
            </w:pPr>
            <w:r w:rsidRPr="0056154F">
              <w:t>150,0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Pr="0056154F" w:rsidRDefault="00B044CE">
            <w:pPr>
              <w:jc w:val="center"/>
            </w:pPr>
            <w:r w:rsidRPr="0056154F">
              <w:t>0,0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63000.0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0.0</w:t>
            </w:r>
          </w:p>
        </w:tc>
      </w:tr>
      <w:tr w:rsidR="008842D4"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</w:pPr>
            <w:r>
              <w:lastRenderedPageBreak/>
              <w:t>3. Техническое перевооружение котельной МБОУ  «</w:t>
            </w:r>
            <w:proofErr w:type="spellStart"/>
            <w:r>
              <w:t>Логдузская</w:t>
            </w:r>
            <w:proofErr w:type="spellEnd"/>
            <w: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Pr="0056154F" w:rsidRDefault="00B044CE">
            <w:pPr>
              <w:pStyle w:val="ConsPlusNormal"/>
              <w:jc w:val="center"/>
            </w:pPr>
            <w:r w:rsidRPr="0056154F">
              <w:t>0.0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Pr="0056154F" w:rsidRDefault="00802721" w:rsidP="00802721">
            <w:pPr>
              <w:pStyle w:val="ConsPlusNormal"/>
            </w:pPr>
            <w:r w:rsidRPr="0056154F">
              <w:t>2911,760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0.0</w:t>
            </w:r>
          </w:p>
        </w:tc>
      </w:tr>
      <w:tr w:rsidR="008842D4"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</w:pPr>
            <w:r>
              <w:t>4. Капитальный ремонт котельной МБОУ «Васильевской СОШ»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Pr="0056154F" w:rsidRDefault="00B044CE">
            <w:pPr>
              <w:pStyle w:val="ConsPlusNormal"/>
              <w:jc w:val="center"/>
            </w:pPr>
            <w:r w:rsidRPr="0056154F">
              <w:t>0.0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Pr="0056154F" w:rsidRDefault="00802721">
            <w:pPr>
              <w:pStyle w:val="ConsPlusNormal"/>
              <w:jc w:val="center"/>
            </w:pPr>
            <w:r w:rsidRPr="0056154F">
              <w:t>0</w:t>
            </w:r>
            <w:r w:rsidR="00B044CE" w:rsidRPr="0056154F">
              <w:t>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jc w:val="center"/>
            </w:pPr>
            <w:r>
              <w:t>0,0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0.0</w:t>
            </w:r>
          </w:p>
        </w:tc>
      </w:tr>
      <w:tr w:rsidR="008842D4"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</w:pPr>
            <w:r>
              <w:t xml:space="preserve">5. Установка </w:t>
            </w:r>
            <w:proofErr w:type="spellStart"/>
            <w:r>
              <w:t>электрокотла</w:t>
            </w:r>
            <w:proofErr w:type="spellEnd"/>
            <w:r>
              <w:t xml:space="preserve"> в МБДОУ «Детский сад №2»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jc w:val="center"/>
            </w:pPr>
            <w:r>
              <w:t>0,0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jc w:val="center"/>
            </w:pPr>
            <w:r>
              <w:t>0,0</w:t>
            </w:r>
          </w:p>
        </w:tc>
      </w:tr>
      <w:tr w:rsidR="008842D4"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</w:pPr>
            <w:r>
              <w:t>6. Техническое перевооружение котельной МБОУ  «</w:t>
            </w:r>
            <w:proofErr w:type="gramStart"/>
            <w:r>
              <w:t>Васильевская</w:t>
            </w:r>
            <w:proofErr w:type="gramEnd"/>
            <w: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25000.0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jc w:val="center"/>
            </w:pPr>
            <w:r>
              <w:t>0,0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jc w:val="center"/>
            </w:pPr>
            <w:r>
              <w:t>0,0</w:t>
            </w:r>
          </w:p>
        </w:tc>
      </w:tr>
      <w:tr w:rsidR="008842D4"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</w:pPr>
            <w:r>
              <w:t>7. Капитальный ремонт котельной с заменой системы отопления в МБОУ «Зайчиковская СОШ»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jc w:val="center"/>
            </w:pPr>
            <w:r>
              <w:t>0,0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jc w:val="center"/>
            </w:pPr>
            <w:r>
              <w:t>0,0</w:t>
            </w:r>
          </w:p>
        </w:tc>
      </w:tr>
      <w:tr w:rsidR="008842D4"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</w:pPr>
            <w:r>
              <w:t>8. Капитальный ремонт котельной МБОУ «Подболотная СОШ»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jc w:val="center"/>
            </w:pPr>
            <w:r>
              <w:t>0,0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jc w:val="center"/>
            </w:pPr>
            <w:r>
              <w:t>0,0</w:t>
            </w:r>
          </w:p>
        </w:tc>
      </w:tr>
      <w:tr w:rsidR="008842D4"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</w:pPr>
            <w:r>
              <w:t>9. Техническое перевооружение котельной Бабушкинской центральной районной библиотеки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3000.0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jc w:val="center"/>
            </w:pPr>
            <w:r>
              <w:t>0,0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jc w:val="center"/>
            </w:pPr>
            <w:r>
              <w:t>0,0</w:t>
            </w:r>
          </w:p>
        </w:tc>
      </w:tr>
      <w:tr w:rsidR="008842D4"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</w:pPr>
            <w:r>
              <w:t>10. Капитальный ремонт котельной МБОУ  для детей дошкольного и младшего школьного возраста "</w:t>
            </w:r>
            <w:proofErr w:type="spellStart"/>
            <w:r>
              <w:t>Великодворская</w:t>
            </w:r>
            <w:proofErr w:type="spellEnd"/>
            <w:r>
              <w:t xml:space="preserve"> </w:t>
            </w:r>
            <w:proofErr w:type="gramStart"/>
            <w:r>
              <w:t>начальная</w:t>
            </w:r>
            <w:proofErr w:type="gramEnd"/>
            <w:r>
              <w:t xml:space="preserve"> </w:t>
            </w:r>
            <w:proofErr w:type="spellStart"/>
            <w:r>
              <w:t>школа-детский</w:t>
            </w:r>
            <w:proofErr w:type="spellEnd"/>
            <w:r>
              <w:t xml:space="preserve"> сад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8842D4" w:rsidRDefault="00B044CE">
            <w:pPr>
              <w:pStyle w:val="ConsPlusNormal"/>
              <w:jc w:val="center"/>
            </w:pPr>
            <w:r>
              <w:t>1000,0</w:t>
            </w:r>
          </w:p>
        </w:tc>
      </w:tr>
    </w:tbl>
    <w:p w:rsidR="008842D4" w:rsidRDefault="008842D4"/>
    <w:sectPr w:rsidR="008842D4" w:rsidSect="008842D4">
      <w:pgSz w:w="16838" w:h="11906" w:orient="landscape"/>
      <w:pgMar w:top="1701" w:right="1134" w:bottom="850" w:left="1134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842D4"/>
    <w:rsid w:val="00156B54"/>
    <w:rsid w:val="002C55B5"/>
    <w:rsid w:val="0056154F"/>
    <w:rsid w:val="00802721"/>
    <w:rsid w:val="008842D4"/>
    <w:rsid w:val="00AB6E01"/>
    <w:rsid w:val="00B044CE"/>
    <w:rsid w:val="00CA311A"/>
    <w:rsid w:val="00F2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F67"/>
    <w:pPr>
      <w:spacing w:after="200"/>
    </w:pPr>
    <w:rPr>
      <w:rFonts w:ascii="Calibri" w:eastAsiaTheme="minorEastAsia" w:hAnsi="Calibri"/>
      <w:lang w:eastAsia="ru-RU"/>
    </w:rPr>
  </w:style>
  <w:style w:type="paragraph" w:styleId="1">
    <w:name w:val="heading 1"/>
    <w:basedOn w:val="a0"/>
    <w:rsid w:val="008842D4"/>
    <w:pPr>
      <w:outlineLvl w:val="0"/>
    </w:pPr>
  </w:style>
  <w:style w:type="paragraph" w:styleId="2">
    <w:name w:val="heading 2"/>
    <w:basedOn w:val="a0"/>
    <w:rsid w:val="008842D4"/>
    <w:pPr>
      <w:outlineLvl w:val="1"/>
    </w:pPr>
  </w:style>
  <w:style w:type="paragraph" w:styleId="3">
    <w:name w:val="heading 3"/>
    <w:basedOn w:val="a0"/>
    <w:rsid w:val="008842D4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rsid w:val="008842D4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4">
    <w:name w:val="Body Text"/>
    <w:basedOn w:val="a"/>
    <w:rsid w:val="008842D4"/>
    <w:pPr>
      <w:spacing w:after="140" w:line="288" w:lineRule="auto"/>
    </w:pPr>
  </w:style>
  <w:style w:type="paragraph" w:styleId="a5">
    <w:name w:val="List"/>
    <w:basedOn w:val="a4"/>
    <w:rsid w:val="008842D4"/>
    <w:rPr>
      <w:rFonts w:ascii="Times New Roman" w:hAnsi="Times New Roman" w:cs="Tahoma"/>
    </w:rPr>
  </w:style>
  <w:style w:type="paragraph" w:styleId="a6">
    <w:name w:val="Title"/>
    <w:basedOn w:val="a"/>
    <w:rsid w:val="008842D4"/>
    <w:pPr>
      <w:suppressLineNumbers/>
      <w:spacing w:before="120" w:after="120"/>
    </w:pPr>
    <w:rPr>
      <w:rFonts w:ascii="Times New Roman" w:hAnsi="Times New Roman" w:cs="Tahoma"/>
      <w:i/>
      <w:iCs/>
      <w:sz w:val="28"/>
      <w:szCs w:val="24"/>
    </w:rPr>
  </w:style>
  <w:style w:type="paragraph" w:styleId="a7">
    <w:name w:val="index heading"/>
    <w:basedOn w:val="a"/>
    <w:qFormat/>
    <w:rsid w:val="008842D4"/>
    <w:pPr>
      <w:suppressLineNumbers/>
    </w:pPr>
    <w:rPr>
      <w:rFonts w:ascii="Times New Roman" w:hAnsi="Times New Roman" w:cs="Tahoma"/>
      <w:sz w:val="24"/>
    </w:rPr>
  </w:style>
  <w:style w:type="paragraph" w:customStyle="1" w:styleId="ConsPlusNormal">
    <w:name w:val="ConsPlusNormal"/>
    <w:qFormat/>
    <w:rsid w:val="00FE2F67"/>
    <w:pPr>
      <w:widowControl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8">
    <w:name w:val="Блочная цитата"/>
    <w:basedOn w:val="a"/>
    <w:qFormat/>
    <w:rsid w:val="008842D4"/>
  </w:style>
  <w:style w:type="paragraph" w:customStyle="1" w:styleId="a9">
    <w:name w:val="Заглавие"/>
    <w:basedOn w:val="a0"/>
    <w:rsid w:val="008842D4"/>
  </w:style>
  <w:style w:type="paragraph" w:styleId="aa">
    <w:name w:val="Subtitle"/>
    <w:basedOn w:val="a0"/>
    <w:rsid w:val="008842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FFB99-912E-4AC5-9391-D9B2A1EC5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vladios13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Ирина</cp:lastModifiedBy>
  <cp:revision>13</cp:revision>
  <cp:lastPrinted>2015-08-19T08:25:00Z</cp:lastPrinted>
  <dcterms:created xsi:type="dcterms:W3CDTF">2014-10-14T06:54:00Z</dcterms:created>
  <dcterms:modified xsi:type="dcterms:W3CDTF">2015-08-19T08:27:00Z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vladios13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