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3618" w:rsidRPr="00CE64D9" w:rsidRDefault="00263618" w:rsidP="00CE64D9">
      <w:pPr>
        <w:jc w:val="center"/>
        <w:rPr>
          <w:b w:val="0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6pt;width:40.55pt;height:45.25pt;z-index:-1;mso-position-horizontal:center" filled="t">
            <v:fill color2="black"/>
            <v:imagedata r:id="rId7" o:title=""/>
          </v:shape>
        </w:pict>
      </w:r>
      <w:r>
        <w:cr/>
      </w:r>
      <w:r w:rsidR="00CE64D9">
        <w:rPr>
          <w:b w:val="0"/>
          <w:sz w:val="22"/>
          <w:szCs w:val="22"/>
        </w:rPr>
        <w:t>ГЛАВА БАБУШКИНСКОГО МУНИЦИПАЛЬНОГО РАЙОНА ВОЛОГОДСКОЙ ОБЛАСТИ</w:t>
      </w:r>
    </w:p>
    <w:p w:rsidR="00263618" w:rsidRDefault="00263618">
      <w:pPr>
        <w:jc w:val="center"/>
      </w:pPr>
    </w:p>
    <w:bookmarkStart w:id="0" w:name="%D0%9F%D0%BE%D0%BB%D0%B5%D0%A1%D0%BE%D0%"/>
    <w:bookmarkStart w:id="1" w:name="__Fieldmark__45_203360763"/>
    <w:p w:rsidR="00263618" w:rsidRDefault="00263618">
      <w:pPr>
        <w:jc w:val="center"/>
      </w:pPr>
      <w:r>
        <w:fldChar w:fldCharType="begin">
          <w:ffData>
            <w:name w:val=""/>
            <w:enabled/>
            <w:calcOnExit w:val="0"/>
            <w:ddList>
              <w:listEntry w:val="П О С Т А Н О В Л Е Н И Е"/>
              <w:listEntry w:val="Р А С П О Р Я Ж Е Н И Е"/>
            </w:ddList>
          </w:ffData>
        </w:fldChar>
      </w:r>
      <w:r>
        <w:instrText xml:space="preserve"> FORMDROPDOWN </w:instrText>
      </w:r>
      <w:r>
        <w:fldChar w:fldCharType="end"/>
      </w:r>
      <w:bookmarkEnd w:id="0"/>
      <w:bookmarkEnd w:id="1"/>
    </w:p>
    <w:p w:rsidR="00263618" w:rsidRDefault="00263618">
      <w:pPr>
        <w:jc w:val="center"/>
        <w:rPr>
          <w:lang w:val="en-US"/>
        </w:rPr>
      </w:pPr>
    </w:p>
    <w:p w:rsidR="00263618" w:rsidRDefault="00B3473D">
      <w:pPr>
        <w:tabs>
          <w:tab w:val="left" w:pos="1125"/>
          <w:tab w:val="left" w:pos="5445"/>
          <w:tab w:val="decimal" w:pos="7797"/>
        </w:tabs>
      </w:pPr>
      <w:r>
        <w:rPr>
          <w:sz w:val="28"/>
          <w:u w:val="single"/>
        </w:rPr>
        <w:t>__</w:t>
      </w:r>
      <w:r w:rsidR="000B3FFB">
        <w:rPr>
          <w:sz w:val="28"/>
          <w:u w:val="single"/>
        </w:rPr>
        <w:t>19</w:t>
      </w:r>
      <w:r>
        <w:rPr>
          <w:sz w:val="28"/>
          <w:u w:val="single"/>
        </w:rPr>
        <w:t>.06</w:t>
      </w:r>
      <w:r w:rsidR="00263618" w:rsidRPr="00B3473D">
        <w:rPr>
          <w:sz w:val="28"/>
          <w:u w:val="single"/>
        </w:rPr>
        <w:t>.2</w:t>
      </w:r>
      <w:r>
        <w:rPr>
          <w:sz w:val="28"/>
          <w:u w:val="single"/>
        </w:rPr>
        <w:t>018</w:t>
      </w:r>
      <w:r w:rsidR="00263618">
        <w:rPr>
          <w:sz w:val="28"/>
          <w:u w:val="single"/>
        </w:rPr>
        <w:t xml:space="preserve"> </w:t>
      </w:r>
      <w:r w:rsidR="00263618">
        <w:rPr>
          <w:sz w:val="22"/>
          <w:u w:val="single"/>
        </w:rPr>
        <w:t>г.</w:t>
      </w:r>
      <w:r w:rsidR="00263618">
        <w:rPr>
          <w:sz w:val="28"/>
          <w:u w:val="single"/>
        </w:rPr>
        <w:t xml:space="preserve"> </w:t>
      </w:r>
      <w:r w:rsidR="00263618">
        <w:rPr>
          <w:sz w:val="28"/>
        </w:rPr>
        <w:tab/>
      </w:r>
      <w:r w:rsidR="00263618">
        <w:rPr>
          <w:sz w:val="22"/>
        </w:rPr>
        <w:t xml:space="preserve"> </w:t>
      </w:r>
      <w:r w:rsidR="00263618">
        <w:rPr>
          <w:sz w:val="22"/>
        </w:rPr>
        <w:tab/>
      </w:r>
      <w:r w:rsidR="00263618">
        <w:rPr>
          <w:sz w:val="28"/>
        </w:rPr>
        <w:t>№</w:t>
      </w:r>
      <w:r>
        <w:rPr>
          <w:sz w:val="28"/>
          <w:u w:val="single"/>
        </w:rPr>
        <w:tab/>
      </w:r>
      <w:r w:rsidR="000B3FFB">
        <w:rPr>
          <w:sz w:val="28"/>
          <w:u w:val="single"/>
        </w:rPr>
        <w:t>39</w:t>
      </w:r>
      <w:r>
        <w:rPr>
          <w:sz w:val="28"/>
          <w:u w:val="single"/>
        </w:rPr>
        <w:t>__</w:t>
      </w:r>
    </w:p>
    <w:p w:rsidR="00263618" w:rsidRDefault="00263618">
      <w:pPr>
        <w:ind w:firstLine="709"/>
        <w:jc w:val="both"/>
      </w:pPr>
      <w:r>
        <w:rPr>
          <w:sz w:val="28"/>
        </w:rPr>
        <w:t xml:space="preserve"> </w:t>
      </w:r>
    </w:p>
    <w:p w:rsidR="00263618" w:rsidRDefault="00263618">
      <w:pPr>
        <w:jc w:val="center"/>
      </w:pPr>
      <w:r>
        <w:rPr>
          <w:sz w:val="24"/>
        </w:rPr>
        <w:t>с.им. Бабушкина</w:t>
      </w:r>
    </w:p>
    <w:p w:rsidR="00263618" w:rsidRDefault="00263618">
      <w:pPr>
        <w:ind w:firstLine="709"/>
        <w:jc w:val="both"/>
        <w:rPr>
          <w:b w:val="0"/>
          <w:sz w:val="28"/>
        </w:rPr>
      </w:pPr>
    </w:p>
    <w:p w:rsidR="000B3FFB" w:rsidRDefault="00263618">
      <w:pPr>
        <w:ind w:left="1985" w:right="2266"/>
        <w:jc w:val="center"/>
        <w:rPr>
          <w:sz w:val="28"/>
        </w:rPr>
      </w:pPr>
      <w:r>
        <w:rPr>
          <w:sz w:val="28"/>
        </w:rPr>
        <w:t xml:space="preserve">О </w:t>
      </w:r>
      <w:r w:rsidR="00B3473D">
        <w:rPr>
          <w:sz w:val="28"/>
        </w:rPr>
        <w:t xml:space="preserve">признании утратившим силу постановления главы Бабушкинского муниципального района от 19.06.2007г. </w:t>
      </w:r>
    </w:p>
    <w:p w:rsidR="00263618" w:rsidRDefault="00B3473D">
      <w:pPr>
        <w:ind w:left="1985" w:right="2266"/>
        <w:jc w:val="center"/>
      </w:pPr>
      <w:r>
        <w:rPr>
          <w:sz w:val="28"/>
        </w:rPr>
        <w:t xml:space="preserve">№ </w:t>
      </w:r>
      <w:r w:rsidR="00E110AC">
        <w:rPr>
          <w:sz w:val="28"/>
        </w:rPr>
        <w:t>2</w:t>
      </w:r>
      <w:r>
        <w:rPr>
          <w:sz w:val="28"/>
        </w:rPr>
        <w:t>82</w:t>
      </w:r>
    </w:p>
    <w:p w:rsidR="00263618" w:rsidRDefault="00263618">
      <w:pPr>
        <w:ind w:left="1985" w:right="2266"/>
        <w:jc w:val="center"/>
        <w:rPr>
          <w:b w:val="0"/>
          <w:sz w:val="28"/>
        </w:rPr>
      </w:pPr>
    </w:p>
    <w:p w:rsidR="00263618" w:rsidRDefault="00263618">
      <w:pPr>
        <w:ind w:firstLine="709"/>
        <w:jc w:val="both"/>
      </w:pPr>
      <w:r>
        <w:rPr>
          <w:b w:val="0"/>
          <w:sz w:val="28"/>
        </w:rPr>
        <w:t>С</w:t>
      </w:r>
      <w:r w:rsidR="00B3473D">
        <w:rPr>
          <w:b w:val="0"/>
          <w:sz w:val="28"/>
        </w:rPr>
        <w:t xml:space="preserve"> целью приведения в соответствие с действующим законодательством РФ, </w:t>
      </w:r>
    </w:p>
    <w:p w:rsidR="00263618" w:rsidRDefault="00263618">
      <w:pPr>
        <w:spacing w:before="120" w:after="120"/>
      </w:pPr>
      <w:r>
        <w:rPr>
          <w:sz w:val="28"/>
        </w:rPr>
        <w:t xml:space="preserve">ПОСТАНОВЛЯЮ: </w:t>
      </w:r>
    </w:p>
    <w:p w:rsidR="00B3473D" w:rsidRPr="00B3473D" w:rsidRDefault="00263618" w:rsidP="00B3473D">
      <w:pPr>
        <w:ind w:firstLine="720"/>
        <w:jc w:val="both"/>
        <w:rPr>
          <w:b w:val="0"/>
        </w:rPr>
      </w:pPr>
      <w:r>
        <w:rPr>
          <w:b w:val="0"/>
          <w:sz w:val="28"/>
        </w:rPr>
        <w:t xml:space="preserve">1. </w:t>
      </w:r>
      <w:r w:rsidR="00B3473D">
        <w:rPr>
          <w:b w:val="0"/>
          <w:sz w:val="28"/>
        </w:rPr>
        <w:t xml:space="preserve">Признать утратившим силу постановление главы </w:t>
      </w:r>
      <w:r w:rsidR="00B3473D" w:rsidRPr="00B3473D">
        <w:rPr>
          <w:b w:val="0"/>
          <w:sz w:val="28"/>
        </w:rPr>
        <w:t>Бабушкинского муниципального района от 19.06.2007 г. № 282</w:t>
      </w:r>
      <w:r w:rsidR="00B3473D">
        <w:rPr>
          <w:b w:val="0"/>
          <w:sz w:val="28"/>
        </w:rPr>
        <w:t xml:space="preserve"> «Об изменениях в составе районной межведомственной комиссии по противодействию злоупотреблению наркотиками и их незаконному обороту».</w:t>
      </w:r>
    </w:p>
    <w:p w:rsidR="00263618" w:rsidRDefault="00263618" w:rsidP="00B3473D">
      <w:pPr>
        <w:ind w:firstLine="720"/>
        <w:jc w:val="both"/>
      </w:pPr>
      <w:r>
        <w:rPr>
          <w:b w:val="0"/>
          <w:sz w:val="28"/>
        </w:rPr>
        <w:t>2. Постановление подлежит размещению на официа</w:t>
      </w:r>
      <w:r w:rsidR="00B3473D">
        <w:rPr>
          <w:b w:val="0"/>
          <w:sz w:val="28"/>
        </w:rPr>
        <w:t>льном сайте Администрации Бабуш</w:t>
      </w:r>
      <w:r>
        <w:rPr>
          <w:b w:val="0"/>
          <w:sz w:val="28"/>
        </w:rPr>
        <w:t>кинского муниципального района в информационно-телекоммуникационной сети «Интернет».</w:t>
      </w:r>
    </w:p>
    <w:p w:rsidR="00263618" w:rsidRDefault="00263618">
      <w:pPr>
        <w:spacing w:before="280" w:after="280"/>
        <w:ind w:firstLine="850"/>
        <w:jc w:val="both"/>
        <w:rPr>
          <w:b w:val="0"/>
          <w:sz w:val="28"/>
        </w:rPr>
      </w:pPr>
    </w:p>
    <w:p w:rsidR="00263618" w:rsidRDefault="00263618">
      <w:pPr>
        <w:ind w:firstLine="709"/>
        <w:rPr>
          <w:b w:val="0"/>
          <w:sz w:val="28"/>
        </w:rPr>
      </w:pPr>
    </w:p>
    <w:p w:rsidR="00263618" w:rsidRDefault="00B3473D">
      <w:pPr>
        <w:tabs>
          <w:tab w:val="right" w:pos="9570"/>
        </w:tabs>
      </w:pPr>
      <w:r>
        <w:rPr>
          <w:b w:val="0"/>
          <w:sz w:val="28"/>
        </w:rPr>
        <w:t>Врип главы Бабушкинского муниципального района</w:t>
      </w:r>
      <w:r>
        <w:rPr>
          <w:b w:val="0"/>
          <w:sz w:val="28"/>
        </w:rPr>
        <w:tab/>
        <w:t>О.В. Рыжова</w:t>
      </w:r>
    </w:p>
    <w:p w:rsidR="00263618" w:rsidRDefault="00263618">
      <w:pPr>
        <w:tabs>
          <w:tab w:val="left" w:pos="7365"/>
        </w:tabs>
        <w:rPr>
          <w:b w:val="0"/>
          <w:sz w:val="28"/>
        </w:rPr>
      </w:pPr>
    </w:p>
    <w:p w:rsidR="00263618" w:rsidRDefault="00263618">
      <w:pPr>
        <w:tabs>
          <w:tab w:val="left" w:pos="7365"/>
        </w:tabs>
        <w:rPr>
          <w:b w:val="0"/>
          <w:sz w:val="28"/>
        </w:rPr>
      </w:pPr>
    </w:p>
    <w:p w:rsidR="00263618" w:rsidRDefault="00263618">
      <w:pPr>
        <w:tabs>
          <w:tab w:val="left" w:pos="7365"/>
        </w:tabs>
        <w:rPr>
          <w:b w:val="0"/>
          <w:sz w:val="28"/>
        </w:rPr>
      </w:pPr>
    </w:p>
    <w:p w:rsidR="00263618" w:rsidRDefault="00263618">
      <w:pPr>
        <w:ind w:left="5245"/>
        <w:rPr>
          <w:b w:val="0"/>
          <w:sz w:val="26"/>
        </w:rPr>
      </w:pPr>
    </w:p>
    <w:p w:rsidR="00263618" w:rsidRDefault="00263618">
      <w:pPr>
        <w:ind w:left="5245"/>
        <w:rPr>
          <w:b w:val="0"/>
          <w:sz w:val="26"/>
        </w:rPr>
      </w:pPr>
    </w:p>
    <w:p w:rsidR="00263618" w:rsidRDefault="00263618">
      <w:pPr>
        <w:ind w:left="5245"/>
        <w:rPr>
          <w:b w:val="0"/>
          <w:sz w:val="26"/>
        </w:rPr>
      </w:pPr>
    </w:p>
    <w:p w:rsidR="00263618" w:rsidRDefault="00263618"/>
    <w:p w:rsidR="00263618" w:rsidRDefault="00263618">
      <w:pPr>
        <w:spacing w:before="280" w:after="280"/>
        <w:ind w:firstLine="850"/>
        <w:jc w:val="both"/>
      </w:pPr>
    </w:p>
    <w:sectPr w:rsidR="00263618">
      <w:headerReference w:type="default" r:id="rId8"/>
      <w:headerReference w:type="first" r:id="rId9"/>
      <w:pgSz w:w="11906" w:h="16838"/>
      <w:pgMar w:top="1134" w:right="851" w:bottom="1134" w:left="1418" w:header="709" w:footer="720" w:gutter="0"/>
      <w:cols w:space="720"/>
      <w:titlePg/>
      <w:docGrid w:linePitch="360" w:charSpace="-307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11" w:rsidRDefault="00CD4411">
      <w:r>
        <w:separator/>
      </w:r>
    </w:p>
  </w:endnote>
  <w:endnote w:type="continuationSeparator" w:id="0">
    <w:p w:rsidR="00CD4411" w:rsidRDefault="00CD4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11" w:rsidRDefault="00CD4411">
      <w:r>
        <w:separator/>
      </w:r>
    </w:p>
  </w:footnote>
  <w:footnote w:type="continuationSeparator" w:id="0">
    <w:p w:rsidR="00CD4411" w:rsidRDefault="00CD4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18" w:rsidRDefault="0026361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00.1pt;height:16.05pt;z-index:1;mso-wrap-distance-left:-.05pt;mso-wrap-distance-right:-.05pt;mso-position-horizontal:center;mso-position-horizontal-relative:margin" stroked="f">
          <v:fill opacity="0" color2="black"/>
          <v:textbox inset="0,0,0,0">
            <w:txbxContent>
              <w:p w:rsidR="00263618" w:rsidRDefault="00263618">
                <w:pPr>
                  <w:pStyle w:val="a6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B3473D">
                  <w:rPr>
                    <w:rStyle w:val="pagenumber"/>
                    <w:noProof/>
                  </w:rPr>
                  <w:t>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18" w:rsidRDefault="002636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1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1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1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1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1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1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1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1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3D"/>
    <w:rsid w:val="000B3FFB"/>
    <w:rsid w:val="00263618"/>
    <w:rsid w:val="007C5ABC"/>
    <w:rsid w:val="00B3473D"/>
    <w:rsid w:val="00CD4411"/>
    <w:rsid w:val="00CE64D9"/>
    <w:rsid w:val="00E110AC"/>
    <w:rsid w:val="00EC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WW8NumSt1z0">
    <w:name w:val="WW8NumSt1z0"/>
    <w:rPr>
      <w:rFonts w:ascii="Times New Roman" w:eastAsia="Times New Roman" w:hAnsi="Times New Roman"/>
      <w:spacing w:val="-1"/>
      <w:sz w:val="24"/>
    </w:rPr>
  </w:style>
  <w:style w:type="character" w:customStyle="1" w:styleId="1">
    <w:name w:val="Основной шрифт абзаца1"/>
  </w:style>
  <w:style w:type="character" w:customStyle="1" w:styleId="WW8Num7z0">
    <w:name w:val="WW8Num7z0"/>
    <w:rPr>
      <w:b w:val="0"/>
      <w:sz w:val="20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  <w:rPr>
      <w:b w:val="0"/>
      <w:sz w:val="20"/>
    </w:rPr>
  </w:style>
  <w:style w:type="character" w:customStyle="1" w:styleId="WW8Num6z1">
    <w:name w:val="WW8Num6z1"/>
  </w:style>
  <w:style w:type="character" w:customStyle="1" w:styleId="WW8Num6z0">
    <w:name w:val="WW8Num6z0"/>
    <w:rPr>
      <w:b w:val="0"/>
      <w:sz w:val="20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  <w:rPr>
      <w:b w:val="0"/>
      <w:sz w:val="20"/>
    </w:rPr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0">
    <w:name w:val="WW8Num2z0"/>
    <w:rPr>
      <w:b w:val="0"/>
      <w:sz w:val="20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b w:val="0"/>
      <w:sz w:val="28"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  <w:kern w:val="1"/>
    </w:rPr>
  </w:style>
  <w:style w:type="paragraph" w:customStyle="1" w:styleId="a7">
    <w:name w:val="Содержимое врезки"/>
    <w:basedOn w:val="a"/>
  </w:style>
  <w:style w:type="paragraph" w:customStyle="1" w:styleId="a8">
    <w:name w:val="Содержимое таблицы"/>
    <w:basedOn w:val="a"/>
  </w:style>
  <w:style w:type="paragraph" w:styleId="a9">
    <w:name w:val="Balloon Text"/>
    <w:basedOn w:val="a"/>
    <w:link w:val="aa"/>
    <w:uiPriority w:val="99"/>
    <w:semiHidden/>
    <w:unhideWhenUsed/>
    <w:rsid w:val="00B3473D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B3473D"/>
    <w:rPr>
      <w:rFonts w:ascii="Segoe UI" w:hAnsi="Segoe UI" w:cs="Segoe UI"/>
      <w:b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 2016</vt:lpstr>
    </vt:vector>
  </TitlesOfParts>
  <Company>DG Win&amp;Soft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 2016</dc:title>
  <dc:creator>USER</dc:creator>
  <cp:lastModifiedBy>Comp</cp:lastModifiedBy>
  <cp:revision>2</cp:revision>
  <cp:lastPrinted>2018-06-19T08:34:00Z</cp:lastPrinted>
  <dcterms:created xsi:type="dcterms:W3CDTF">2018-06-19T08:52:00Z</dcterms:created>
  <dcterms:modified xsi:type="dcterms:W3CDTF">2018-06-19T08:52:00Z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