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0A" w:rsidRDefault="00AC180A" w:rsidP="00AC180A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238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0A" w:rsidRDefault="00AC180A" w:rsidP="00AC180A">
      <w:pPr>
        <w:jc w:val="center"/>
        <w:rPr>
          <w:b/>
          <w:sz w:val="24"/>
        </w:rPr>
      </w:pPr>
    </w:p>
    <w:p w:rsidR="00AC180A" w:rsidRPr="00AC180A" w:rsidRDefault="00AC180A" w:rsidP="00AC180A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C180A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AC180A">
        <w:rPr>
          <w:rFonts w:ascii="Times New Roman" w:hAnsi="Times New Roman" w:cs="Times New Roman"/>
          <w:spacing w:val="20"/>
          <w:sz w:val="28"/>
          <w:szCs w:val="28"/>
        </w:rPr>
        <w:t xml:space="preserve">БАБУШКИНСКОГО </w:t>
      </w:r>
    </w:p>
    <w:p w:rsidR="00AC180A" w:rsidRPr="00AC180A" w:rsidRDefault="00AC180A" w:rsidP="00AC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0A">
        <w:rPr>
          <w:rFonts w:ascii="Times New Roman" w:hAnsi="Times New Roman" w:cs="Times New Roman"/>
          <w:spacing w:val="20"/>
          <w:sz w:val="28"/>
          <w:szCs w:val="28"/>
        </w:rPr>
        <w:t>МУНИЦИПАЛЬНОГО РАЙОНА ВОЛОГОДСКОЙ ОБЛАСТИ</w:t>
      </w:r>
    </w:p>
    <w:p w:rsidR="00AC180A" w:rsidRPr="00AC180A" w:rsidRDefault="00AC180A" w:rsidP="00AC1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80A" w:rsidRPr="00AC180A" w:rsidRDefault="00AC180A" w:rsidP="00AC1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proofErr w:type="gramStart"/>
      <w:r w:rsidRPr="00AC180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C180A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AC180A" w:rsidRPr="00AC180A" w:rsidRDefault="00AC180A" w:rsidP="00AC1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80A" w:rsidRPr="00AC180A" w:rsidRDefault="00E74942" w:rsidP="00AC180A">
      <w:pPr>
        <w:pStyle w:val="a3"/>
        <w:spacing w:after="0"/>
        <w:rPr>
          <w:b/>
          <w:bCs/>
        </w:rPr>
      </w:pPr>
      <w:r>
        <w:rPr>
          <w:sz w:val="28"/>
          <w:szCs w:val="28"/>
        </w:rPr>
        <w:t>2</w:t>
      </w:r>
      <w:r w:rsidR="000F2F5B">
        <w:rPr>
          <w:sz w:val="28"/>
          <w:szCs w:val="28"/>
        </w:rPr>
        <w:t>8</w:t>
      </w:r>
      <w:r w:rsidR="00AC180A" w:rsidRPr="00AC180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AC180A" w:rsidRPr="00AC180A">
        <w:rPr>
          <w:sz w:val="28"/>
          <w:szCs w:val="28"/>
        </w:rPr>
        <w:t xml:space="preserve">.2019 года                                                                                                     № </w:t>
      </w:r>
      <w:r w:rsidR="00BA7118">
        <w:rPr>
          <w:sz w:val="28"/>
          <w:szCs w:val="28"/>
        </w:rPr>
        <w:t>97</w:t>
      </w:r>
    </w:p>
    <w:p w:rsidR="00AC180A" w:rsidRPr="00AC180A" w:rsidRDefault="00AC180A" w:rsidP="00AC180A">
      <w:pPr>
        <w:pStyle w:val="a3"/>
        <w:spacing w:after="0"/>
        <w:jc w:val="center"/>
        <w:rPr>
          <w:sz w:val="28"/>
        </w:rPr>
      </w:pPr>
      <w:r w:rsidRPr="00AC180A">
        <w:rPr>
          <w:b/>
          <w:bCs/>
        </w:rPr>
        <w:t xml:space="preserve">             </w:t>
      </w:r>
      <w:proofErr w:type="gramStart"/>
      <w:r w:rsidRPr="00AC180A">
        <w:rPr>
          <w:bCs/>
          <w:sz w:val="28"/>
          <w:szCs w:val="28"/>
        </w:rPr>
        <w:t>с</w:t>
      </w:r>
      <w:proofErr w:type="gramEnd"/>
      <w:r w:rsidRPr="00AC180A">
        <w:rPr>
          <w:bCs/>
          <w:sz w:val="28"/>
          <w:szCs w:val="28"/>
        </w:rPr>
        <w:t xml:space="preserve">. </w:t>
      </w:r>
      <w:proofErr w:type="gramStart"/>
      <w:r w:rsidRPr="00AC180A">
        <w:rPr>
          <w:bCs/>
          <w:sz w:val="28"/>
          <w:szCs w:val="28"/>
        </w:rPr>
        <w:t>им</w:t>
      </w:r>
      <w:proofErr w:type="gramEnd"/>
      <w:r w:rsidRPr="00AC180A">
        <w:rPr>
          <w:bCs/>
          <w:sz w:val="28"/>
          <w:szCs w:val="28"/>
        </w:rPr>
        <w:t>.  Бабушкина</w:t>
      </w:r>
    </w:p>
    <w:p w:rsidR="00AC180A" w:rsidRPr="00AC180A" w:rsidRDefault="00AC180A" w:rsidP="00AC180A">
      <w:pPr>
        <w:spacing w:after="0"/>
        <w:rPr>
          <w:rFonts w:ascii="Times New Roman" w:hAnsi="Times New Roman" w:cs="Times New Roman"/>
          <w:sz w:val="28"/>
        </w:rPr>
      </w:pPr>
    </w:p>
    <w:p w:rsidR="00AC180A" w:rsidRPr="00AC180A" w:rsidRDefault="00AC180A" w:rsidP="00AC1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942" w:rsidRDefault="00AC180A" w:rsidP="00E749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О</w:t>
      </w:r>
      <w:r w:rsidR="00E74942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взаимодействия </w:t>
      </w:r>
    </w:p>
    <w:p w:rsidR="00E74942" w:rsidRDefault="00E74942" w:rsidP="00E749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управления Бабушкинского муниципального района</w:t>
      </w:r>
    </w:p>
    <w:p w:rsidR="00E74942" w:rsidRDefault="00E74942" w:rsidP="00E749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субъектами контроля при осуществлении контроля, предусмотренного</w:t>
      </w:r>
    </w:p>
    <w:p w:rsidR="00E74942" w:rsidRDefault="00E74942" w:rsidP="00E749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частью 5 статьи 99 Федерального закона «О контрактной системе в сфере</w:t>
      </w:r>
    </w:p>
    <w:p w:rsidR="00E74942" w:rsidRPr="00F30CA4" w:rsidRDefault="00E74942" w:rsidP="00E74942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государственных и муниципальных нужд»</w:t>
      </w:r>
    </w:p>
    <w:p w:rsidR="00AC180A" w:rsidRPr="00AC180A" w:rsidRDefault="00AC180A" w:rsidP="00AC180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180A" w:rsidRPr="00AC180A" w:rsidRDefault="00AC180A" w:rsidP="00E74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94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="00E74942" w:rsidRPr="00E74942">
        <w:rPr>
          <w:rFonts w:ascii="Times New Roman" w:hAnsi="Times New Roman" w:cs="Times New Roman"/>
          <w:sz w:val="28"/>
          <w:szCs w:val="28"/>
        </w:rPr>
        <w:t xml:space="preserve">В целях реализации части 5 статьи 99 Федерального закона от 5 апреля 2013 года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="00E74942" w:rsidRPr="00E74942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в соответствии с пунктом 11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E74942" w:rsidRPr="00E74942">
        <w:rPr>
          <w:rFonts w:ascii="Times New Roman" w:hAnsi="Times New Roman" w:cs="Times New Roman"/>
          <w:sz w:val="28"/>
          <w:szCs w:val="28"/>
        </w:rPr>
        <w:t xml:space="preserve">", утвержденных постановлением Правительства Российской Федерации от 12 декабря 2015 года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="00E74942" w:rsidRPr="00E74942">
        <w:rPr>
          <w:rFonts w:ascii="Times New Roman" w:hAnsi="Times New Roman" w:cs="Times New Roman"/>
          <w:sz w:val="28"/>
          <w:szCs w:val="28"/>
        </w:rPr>
        <w:t xml:space="preserve"> 1367, и с учетом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="00E74942" w:rsidRPr="00E74942">
        <w:rPr>
          <w:rFonts w:ascii="Times New Roman" w:hAnsi="Times New Roman" w:cs="Times New Roman"/>
          <w:sz w:val="28"/>
          <w:szCs w:val="28"/>
        </w:rPr>
        <w:t xml:space="preserve"> 1367, утвержденных приказом Министерства финансов Российской Федерации от 22 июля 2016 года </w:t>
      </w:r>
      <w:r w:rsidR="000F2F5B">
        <w:rPr>
          <w:rFonts w:ascii="Times New Roman" w:hAnsi="Times New Roman" w:cs="Times New Roman"/>
          <w:sz w:val="28"/>
          <w:szCs w:val="28"/>
        </w:rPr>
        <w:t xml:space="preserve">№ </w:t>
      </w:r>
      <w:r w:rsidR="00E74942" w:rsidRPr="00E74942">
        <w:rPr>
          <w:rFonts w:ascii="Times New Roman" w:hAnsi="Times New Roman" w:cs="Times New Roman"/>
          <w:sz w:val="28"/>
          <w:szCs w:val="28"/>
        </w:rPr>
        <w:t xml:space="preserve">120н, </w:t>
      </w:r>
      <w:r w:rsidRPr="00AC1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0A" w:rsidRPr="00AC180A" w:rsidRDefault="00AC180A" w:rsidP="00AC1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80A" w:rsidRPr="00AC180A" w:rsidRDefault="00AC180A" w:rsidP="00AC1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80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74942" w:rsidRPr="006A40B9" w:rsidRDefault="00E74942" w:rsidP="006A40B9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взаимодействия Финансового управления Бабушкинского муниципального района с субъектами контроля, указанными в пункте 4 Правил осуществления контроля, предусмотренного частью </w:t>
      </w:r>
      <w:r w:rsidRPr="006A40B9">
        <w:rPr>
          <w:rFonts w:ascii="Times New Roman" w:hAnsi="Times New Roman" w:cs="Times New Roman"/>
          <w:sz w:val="28"/>
          <w:szCs w:val="28"/>
        </w:rPr>
        <w:lastRenderedPageBreak/>
        <w:t>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6A40B9" w:rsidRPr="006A40B9" w:rsidRDefault="006A40B9" w:rsidP="006A40B9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Arial" w:hAnsi="Arial" w:cs="Arial"/>
          <w:sz w:val="20"/>
          <w:szCs w:val="20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января 2020 г. и применяется к правоотношениям, связанным с размещением планов-графиков на 2020 год и плановый период 2021 и 2022 годов. </w:t>
      </w:r>
    </w:p>
    <w:p w:rsidR="00E74942" w:rsidRPr="00E74942" w:rsidRDefault="00E74942" w:rsidP="00E749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80A" w:rsidRPr="00E74942" w:rsidRDefault="00AC180A" w:rsidP="00AC18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180A" w:rsidRPr="00AC180A" w:rsidRDefault="00AC180A" w:rsidP="00AC180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AC180A" w:rsidRDefault="00AC180A" w:rsidP="00AC180A">
      <w:pPr>
        <w:rPr>
          <w:sz w:val="28"/>
          <w:szCs w:val="28"/>
        </w:rPr>
      </w:pPr>
    </w:p>
    <w:p w:rsidR="00AC180A" w:rsidRDefault="00AC180A" w:rsidP="00AC180A">
      <w:pPr>
        <w:rPr>
          <w:sz w:val="28"/>
          <w:szCs w:val="28"/>
        </w:rPr>
      </w:pPr>
    </w:p>
    <w:p w:rsidR="00AC180A" w:rsidRDefault="00AC180A" w:rsidP="00AC180A">
      <w:pPr>
        <w:rPr>
          <w:sz w:val="28"/>
          <w:szCs w:val="28"/>
        </w:rPr>
      </w:pPr>
    </w:p>
    <w:p w:rsidR="00AC180A" w:rsidRDefault="00AC180A" w:rsidP="00AC180A">
      <w:pPr>
        <w:rPr>
          <w:sz w:val="28"/>
          <w:szCs w:val="28"/>
        </w:rPr>
      </w:pPr>
    </w:p>
    <w:p w:rsidR="00AC180A" w:rsidRPr="00E74942" w:rsidRDefault="00AC180A" w:rsidP="006A4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42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района, </w:t>
      </w:r>
    </w:p>
    <w:p w:rsidR="00AC180A" w:rsidRPr="00E74942" w:rsidRDefault="00AC180A" w:rsidP="006A4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94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   Н.А. Андреева </w:t>
      </w:r>
    </w:p>
    <w:p w:rsidR="00AC180A" w:rsidRDefault="00AC180A" w:rsidP="006A40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C180A" w:rsidRDefault="00AC180A" w:rsidP="00AC1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C180A" w:rsidRDefault="00AC180A" w:rsidP="00AC180A">
      <w:r>
        <w:rPr>
          <w:sz w:val="28"/>
          <w:szCs w:val="28"/>
        </w:rPr>
        <w:t xml:space="preserve">                                                                            </w:t>
      </w:r>
    </w:p>
    <w:p w:rsidR="00AC180A" w:rsidRDefault="00AC180A">
      <w:pPr>
        <w:rPr>
          <w:rFonts w:ascii="Arial" w:hAnsi="Arial" w:cs="Arial"/>
          <w:b/>
          <w:bCs/>
          <w:sz w:val="20"/>
          <w:szCs w:val="20"/>
        </w:rPr>
      </w:pPr>
    </w:p>
    <w:p w:rsidR="00F30CA4" w:rsidRPr="00AC180A" w:rsidRDefault="00AC180A" w:rsidP="00AC18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C180A" w:rsidRPr="00AC180A" w:rsidRDefault="00AC180A" w:rsidP="00F30C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C180A" w:rsidRPr="00AC180A" w:rsidRDefault="00AC180A">
      <w:pPr>
        <w:rPr>
          <w:rFonts w:ascii="Arial" w:hAnsi="Arial" w:cs="Arial"/>
          <w:sz w:val="20"/>
          <w:szCs w:val="20"/>
        </w:rPr>
      </w:pPr>
      <w:r w:rsidRPr="00AC180A">
        <w:rPr>
          <w:rFonts w:ascii="Arial" w:hAnsi="Arial" w:cs="Arial"/>
          <w:sz w:val="20"/>
          <w:szCs w:val="20"/>
        </w:rPr>
        <w:br w:type="page"/>
      </w:r>
    </w:p>
    <w:p w:rsidR="00F30CA4" w:rsidRPr="006A40B9" w:rsidRDefault="00AC180A" w:rsidP="006A40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0CA4" w:rsidRPr="006A40B9">
        <w:rPr>
          <w:rFonts w:ascii="Times New Roman" w:hAnsi="Times New Roman" w:cs="Times New Roman"/>
          <w:sz w:val="28"/>
          <w:szCs w:val="28"/>
        </w:rPr>
        <w:t>Утвержден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Приказом</w:t>
      </w:r>
    </w:p>
    <w:p w:rsidR="0098783B" w:rsidRPr="006A40B9" w:rsidRDefault="00E74942" w:rsidP="006A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F30CA4" w:rsidRPr="006A40B9" w:rsidRDefault="00E74942" w:rsidP="006A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района 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6A40B9">
        <w:rPr>
          <w:rFonts w:ascii="Times New Roman" w:hAnsi="Times New Roman" w:cs="Times New Roman"/>
          <w:sz w:val="28"/>
          <w:szCs w:val="28"/>
        </w:rPr>
        <w:t>от 2</w:t>
      </w:r>
      <w:r w:rsidR="000F2F5B">
        <w:rPr>
          <w:rFonts w:ascii="Times New Roman" w:hAnsi="Times New Roman" w:cs="Times New Roman"/>
          <w:sz w:val="28"/>
          <w:szCs w:val="28"/>
        </w:rPr>
        <w:t>8</w:t>
      </w:r>
      <w:r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="006A40B9" w:rsidRPr="006A40B9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A40B9">
        <w:rPr>
          <w:rFonts w:ascii="Times New Roman" w:hAnsi="Times New Roman" w:cs="Times New Roman"/>
          <w:sz w:val="28"/>
          <w:szCs w:val="28"/>
        </w:rPr>
        <w:t>201</w:t>
      </w:r>
      <w:r w:rsidR="006A40B9" w:rsidRPr="006A40B9">
        <w:rPr>
          <w:rFonts w:ascii="Times New Roman" w:hAnsi="Times New Roman" w:cs="Times New Roman"/>
          <w:sz w:val="28"/>
          <w:szCs w:val="28"/>
        </w:rPr>
        <w:t>9</w:t>
      </w:r>
      <w:r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Pr="000F2F5B">
        <w:rPr>
          <w:rFonts w:ascii="Times New Roman" w:hAnsi="Times New Roman" w:cs="Times New Roman"/>
          <w:sz w:val="28"/>
          <w:szCs w:val="28"/>
        </w:rPr>
        <w:t xml:space="preserve">г. </w:t>
      </w:r>
      <w:r w:rsidR="000F2F5B">
        <w:rPr>
          <w:rFonts w:ascii="Times New Roman" w:hAnsi="Times New Roman" w:cs="Times New Roman"/>
          <w:sz w:val="28"/>
          <w:szCs w:val="28"/>
        </w:rPr>
        <w:t xml:space="preserve">№ </w:t>
      </w:r>
      <w:r w:rsidR="00BA7118">
        <w:rPr>
          <w:rFonts w:ascii="Times New Roman" w:hAnsi="Times New Roman" w:cs="Times New Roman"/>
          <w:sz w:val="28"/>
          <w:szCs w:val="28"/>
        </w:rPr>
        <w:t>97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6A40B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8783B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</w:t>
      </w:r>
      <w:r w:rsidR="0098783B" w:rsidRPr="006A40B9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 БАБУШКИНСКОГО</w:t>
      </w:r>
    </w:p>
    <w:p w:rsidR="00F30CA4" w:rsidRPr="006A40B9" w:rsidRDefault="0098783B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F30CA4" w:rsidRPr="006A40B9">
        <w:rPr>
          <w:rFonts w:ascii="Times New Roman" w:hAnsi="Times New Roman" w:cs="Times New Roman"/>
          <w:b/>
          <w:bCs/>
          <w:sz w:val="28"/>
          <w:szCs w:val="28"/>
        </w:rPr>
        <w:t xml:space="preserve"> С СУБЪЕКТАМИ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>КОНТРОЛЯ ПРИ ОСУЩЕСТВЛЕНИИ КОНТРОЛЯ, ПРЕДУСМОТРЕННОГО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>ЧАСТЬЮ 5 СТАТЬИ 99 ФЕДЕРАЛЬНОГО ЗАКОНА "</w:t>
      </w:r>
      <w:proofErr w:type="gramStart"/>
      <w:r w:rsidRPr="006A40B9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A40B9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КОНТРАКТНОЙ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>СИСТЕМЕ В СФЕРЕ ЗАКУПОК ТОВАРОВ, РАБОТ, УСЛУГ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>ДЛЯ ОБЕСПЕЧЕНИЯ ГОСУДАРСТВЕННЫХ И МУНИЦИПАЛЬНЫХ НУЖД"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0B9"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пунктом 11 </w:t>
      </w:r>
      <w:r w:rsidRPr="006A40B9"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1367 (далее - Правила контроля), с учетом положений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6A40B9">
        <w:rPr>
          <w:rFonts w:ascii="Times New Roman" w:hAnsi="Times New Roman" w:cs="Times New Roman"/>
          <w:sz w:val="28"/>
          <w:szCs w:val="28"/>
        </w:rPr>
        <w:t xml:space="preserve"> Минфина России от 22.07.2016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120н "Об утверждении общих требований к порядку взаимодействия</w:t>
      </w:r>
      <w:proofErr w:type="gramEnd"/>
      <w:r w:rsidRPr="006A4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</w:t>
      </w:r>
      <w:proofErr w:type="gramEnd"/>
      <w:r w:rsidRPr="006A40B9">
        <w:rPr>
          <w:rFonts w:ascii="Times New Roman" w:hAnsi="Times New Roman" w:cs="Times New Roman"/>
          <w:sz w:val="28"/>
          <w:szCs w:val="28"/>
        </w:rPr>
        <w:t xml:space="preserve">.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1367".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Настоящий Порядок определяет правила взаимодействия субъектов контроля, указанных в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Pr="006A40B9">
        <w:rPr>
          <w:rFonts w:ascii="Times New Roman" w:hAnsi="Times New Roman" w:cs="Times New Roman"/>
          <w:sz w:val="28"/>
          <w:szCs w:val="28"/>
        </w:rPr>
        <w:t xml:space="preserve">настоящего Порядка, с 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Финансовым управлением Бабушкинского муниципального района </w:t>
      </w:r>
      <w:r w:rsidRPr="006A40B9">
        <w:rPr>
          <w:rFonts w:ascii="Times New Roman" w:hAnsi="Times New Roman" w:cs="Times New Roman"/>
          <w:sz w:val="28"/>
          <w:szCs w:val="28"/>
        </w:rPr>
        <w:t>(далее - финансовый орган)</w:t>
      </w:r>
      <w:r w:rsidR="005128EA">
        <w:rPr>
          <w:rFonts w:ascii="Times New Roman" w:hAnsi="Times New Roman" w:cs="Times New Roman"/>
          <w:sz w:val="28"/>
          <w:szCs w:val="28"/>
        </w:rPr>
        <w:t>,</w:t>
      </w:r>
      <w:r w:rsidRPr="006A40B9">
        <w:rPr>
          <w:rFonts w:ascii="Times New Roman" w:hAnsi="Times New Roman" w:cs="Times New Roman"/>
          <w:sz w:val="28"/>
          <w:szCs w:val="28"/>
        </w:rPr>
        <w:t xml:space="preserve"> при осуществлении финансовым органом контроля, предусмотренного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частью 5 статьи 99 </w:t>
      </w:r>
      <w:r w:rsidRPr="006A40B9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соответственно - контрольные процедуры, Федеральный закон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44-ФЗ), информации</w:t>
      </w:r>
      <w:proofErr w:type="gramEnd"/>
      <w:r w:rsidRPr="006A40B9">
        <w:rPr>
          <w:rFonts w:ascii="Times New Roman" w:hAnsi="Times New Roman" w:cs="Times New Roman"/>
          <w:sz w:val="28"/>
          <w:szCs w:val="28"/>
        </w:rPr>
        <w:t>, содержащейся в документах, подлежащих в соответствии с Федеральным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 размещению субъектами контроля в единой информационной системе в сфере закупок, а также в документах, связанных с осуществлением закупок в соответствии с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пунктами 4 </w:t>
      </w:r>
      <w:r w:rsidRPr="006A40B9">
        <w:rPr>
          <w:rFonts w:ascii="Times New Roman" w:hAnsi="Times New Roman" w:cs="Times New Roman"/>
          <w:sz w:val="28"/>
          <w:szCs w:val="28"/>
        </w:rPr>
        <w:t>и</w:t>
      </w:r>
      <w:r w:rsidR="0098783B" w:rsidRPr="006A40B9">
        <w:rPr>
          <w:rFonts w:ascii="Times New Roman" w:hAnsi="Times New Roman" w:cs="Times New Roman"/>
          <w:sz w:val="28"/>
          <w:szCs w:val="28"/>
        </w:rPr>
        <w:t xml:space="preserve"> 5 части 1 статьи 93 </w:t>
      </w:r>
      <w:r w:rsidRPr="006A40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2F5B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 (далее - объекты контроля);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6A40B9">
        <w:rPr>
          <w:rFonts w:ascii="Times New Roman" w:hAnsi="Times New Roman" w:cs="Times New Roman"/>
          <w:sz w:val="28"/>
          <w:szCs w:val="28"/>
        </w:rPr>
        <w:t>3. Субъектами контроля являются:</w:t>
      </w:r>
    </w:p>
    <w:p w:rsidR="00F80E0C" w:rsidRPr="008F7737" w:rsidRDefault="00F30CA4" w:rsidP="008F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3.1. </w:t>
      </w:r>
      <w:r w:rsidR="00AD36CA" w:rsidRPr="008F7737">
        <w:rPr>
          <w:rFonts w:ascii="Times New Roman" w:hAnsi="Times New Roman" w:cs="Times New Roman"/>
          <w:sz w:val="28"/>
          <w:szCs w:val="28"/>
        </w:rPr>
        <w:t>Муниципальные заказчики, осуществляющие закупки от имени Бабушкинского</w:t>
      </w:r>
      <w:r w:rsidR="003955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D36CA" w:rsidRPr="008F7737">
        <w:rPr>
          <w:rFonts w:ascii="Times New Roman" w:hAnsi="Times New Roman" w:cs="Times New Roman"/>
          <w:sz w:val="28"/>
          <w:szCs w:val="28"/>
        </w:rPr>
        <w:t xml:space="preserve"> района Вологодской области за счет местн</w:t>
      </w:r>
      <w:r w:rsidR="000F2F5B">
        <w:rPr>
          <w:rFonts w:ascii="Times New Roman" w:hAnsi="Times New Roman" w:cs="Times New Roman"/>
          <w:sz w:val="28"/>
          <w:szCs w:val="28"/>
        </w:rPr>
        <w:t>ого</w:t>
      </w:r>
      <w:r w:rsidR="00AD36CA" w:rsidRPr="008F7737">
        <w:rPr>
          <w:rFonts w:ascii="Times New Roman" w:hAnsi="Times New Roman" w:cs="Times New Roman"/>
          <w:sz w:val="28"/>
          <w:szCs w:val="28"/>
        </w:rPr>
        <w:t xml:space="preserve"> </w:t>
      </w:r>
      <w:r w:rsidR="00AD36CA" w:rsidRPr="008F7737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0F2F5B">
        <w:rPr>
          <w:rFonts w:ascii="Times New Roman" w:hAnsi="Times New Roman" w:cs="Times New Roman"/>
          <w:sz w:val="28"/>
          <w:szCs w:val="28"/>
        </w:rPr>
        <w:t>а</w:t>
      </w:r>
      <w:r w:rsidR="00AD36CA" w:rsidRPr="008F7737">
        <w:rPr>
          <w:rFonts w:ascii="Times New Roman" w:hAnsi="Times New Roman" w:cs="Times New Roman"/>
          <w:sz w:val="28"/>
          <w:szCs w:val="28"/>
        </w:rPr>
        <w:t>, в том числе при передаче им полномочий муниципального заказчика в соответствии с бюджетным законодательством Российской Федерации.</w:t>
      </w:r>
    </w:p>
    <w:p w:rsidR="00F80E0C" w:rsidRPr="008F7737" w:rsidRDefault="00F80E0C" w:rsidP="008F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37">
        <w:rPr>
          <w:rFonts w:ascii="Times New Roman" w:hAnsi="Times New Roman" w:cs="Times New Roman"/>
          <w:sz w:val="28"/>
          <w:szCs w:val="28"/>
        </w:rPr>
        <w:t>3.2</w:t>
      </w:r>
      <w:r w:rsidR="0087203D" w:rsidRPr="008F7737">
        <w:rPr>
          <w:rFonts w:ascii="Times New Roman" w:hAnsi="Times New Roman" w:cs="Times New Roman"/>
          <w:sz w:val="28"/>
          <w:szCs w:val="28"/>
        </w:rPr>
        <w:t>.</w:t>
      </w:r>
      <w:r w:rsidRPr="008F7737">
        <w:rPr>
          <w:rFonts w:ascii="Times New Roman" w:hAnsi="Times New Roman" w:cs="Times New Roman"/>
          <w:sz w:val="28"/>
          <w:szCs w:val="28"/>
        </w:rPr>
        <w:t xml:space="preserve"> </w:t>
      </w:r>
      <w:r w:rsidR="00F30CA4" w:rsidRPr="008F7737">
        <w:rPr>
          <w:rFonts w:ascii="Times New Roman" w:hAnsi="Times New Roman" w:cs="Times New Roman"/>
          <w:sz w:val="28"/>
          <w:szCs w:val="28"/>
        </w:rPr>
        <w:t xml:space="preserve"> </w:t>
      </w:r>
      <w:r w:rsidR="00AD36CA" w:rsidRPr="008F7737">
        <w:rPr>
          <w:rFonts w:ascii="Times New Roman" w:hAnsi="Times New Roman" w:cs="Times New Roman"/>
          <w:sz w:val="28"/>
          <w:szCs w:val="28"/>
        </w:rPr>
        <w:t>Муниципальные бюджетные</w:t>
      </w:r>
      <w:r w:rsidR="0087203D" w:rsidRPr="008F7737">
        <w:rPr>
          <w:rFonts w:ascii="Times New Roman" w:hAnsi="Times New Roman" w:cs="Times New Roman"/>
          <w:sz w:val="28"/>
          <w:szCs w:val="28"/>
        </w:rPr>
        <w:t xml:space="preserve"> </w:t>
      </w:r>
      <w:r w:rsidR="00AD36CA" w:rsidRPr="008F7737">
        <w:rPr>
          <w:rFonts w:ascii="Times New Roman" w:hAnsi="Times New Roman" w:cs="Times New Roman"/>
          <w:sz w:val="28"/>
          <w:szCs w:val="28"/>
        </w:rPr>
        <w:t xml:space="preserve"> учреждения Бабушкинского муниципального района Вологодской области, осуществляющие закупки в соответствии с </w:t>
      </w:r>
      <w:r w:rsidR="0087203D" w:rsidRPr="008F7737">
        <w:rPr>
          <w:rFonts w:ascii="Times New Roman" w:hAnsi="Times New Roman" w:cs="Times New Roman"/>
          <w:sz w:val="28"/>
          <w:szCs w:val="28"/>
        </w:rPr>
        <w:t>ч</w:t>
      </w:r>
      <w:r w:rsidR="00AD36CA" w:rsidRPr="008F7737">
        <w:rPr>
          <w:rFonts w:ascii="Times New Roman" w:hAnsi="Times New Roman" w:cs="Times New Roman"/>
          <w:sz w:val="28"/>
          <w:szCs w:val="28"/>
        </w:rPr>
        <w:t>астью 1 статьи 15 Федерального закона № 44-ФЗ.</w:t>
      </w:r>
    </w:p>
    <w:p w:rsidR="00AD36CA" w:rsidRPr="008F7737" w:rsidRDefault="00AD36CA" w:rsidP="008F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737">
        <w:rPr>
          <w:rFonts w:ascii="Times New Roman" w:hAnsi="Times New Roman" w:cs="Times New Roman"/>
          <w:sz w:val="28"/>
          <w:szCs w:val="28"/>
        </w:rPr>
        <w:t>3.3</w:t>
      </w:r>
      <w:r w:rsidR="0087203D" w:rsidRPr="008F7737">
        <w:rPr>
          <w:rFonts w:ascii="Times New Roman" w:hAnsi="Times New Roman" w:cs="Times New Roman"/>
          <w:sz w:val="28"/>
          <w:szCs w:val="28"/>
        </w:rPr>
        <w:t>.</w:t>
      </w:r>
      <w:r w:rsidRPr="008F7737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 Бабушкинского муниципального района Вологодской области, осуществляющие закупки за счет средств субсидий, предоставленных им из бюджета района на осуществление капитальных вложений в объекты муниципальной собственности или приобретение объектов недвижимого имущества в собственность района.</w:t>
      </w:r>
    </w:p>
    <w:p w:rsidR="005128EA" w:rsidRPr="00507E33" w:rsidRDefault="00900337" w:rsidP="008F7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F7737">
        <w:rPr>
          <w:rFonts w:ascii="Times New Roman" w:hAnsi="Times New Roman" w:cs="Times New Roman"/>
          <w:sz w:val="28"/>
          <w:szCs w:val="28"/>
        </w:rPr>
        <w:t>3.4</w:t>
      </w:r>
      <w:r w:rsidR="0087203D" w:rsidRPr="008F7737">
        <w:rPr>
          <w:rFonts w:ascii="Times New Roman" w:hAnsi="Times New Roman" w:cs="Times New Roman"/>
          <w:sz w:val="28"/>
          <w:szCs w:val="28"/>
        </w:rPr>
        <w:t>.</w:t>
      </w:r>
      <w:r w:rsidRPr="008F7737">
        <w:rPr>
          <w:rFonts w:ascii="Times New Roman" w:hAnsi="Times New Roman" w:cs="Times New Roman"/>
          <w:sz w:val="28"/>
          <w:szCs w:val="28"/>
        </w:rPr>
        <w:t xml:space="preserve"> Муниципальные автономные учреждения Бабушкинского муниципального района Вологодской области, осуществляющие закупки в соответствии с частью 4 статьи 15 Федерального закона.</w:t>
      </w:r>
      <w:bookmarkStart w:id="2" w:name="Par46"/>
      <w:bookmarkStart w:id="3" w:name="Par47"/>
      <w:bookmarkEnd w:id="2"/>
      <w:bookmarkEnd w:id="3"/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6A40B9">
        <w:rPr>
          <w:rFonts w:ascii="Times New Roman" w:hAnsi="Times New Roman" w:cs="Times New Roman"/>
          <w:sz w:val="28"/>
          <w:szCs w:val="28"/>
        </w:rPr>
        <w:t>4. При осуществлении взаимодействия с субъектами контроля специалисты финансового органа,</w:t>
      </w:r>
      <w:r w:rsidR="000F2F5B">
        <w:rPr>
          <w:rFonts w:ascii="Times New Roman" w:hAnsi="Times New Roman" w:cs="Times New Roman"/>
          <w:sz w:val="28"/>
          <w:szCs w:val="28"/>
        </w:rPr>
        <w:t xml:space="preserve"> определенные приказом финансового органа, </w:t>
      </w:r>
      <w:r w:rsidRPr="006A40B9">
        <w:rPr>
          <w:rFonts w:ascii="Times New Roman" w:hAnsi="Times New Roman" w:cs="Times New Roman"/>
          <w:sz w:val="28"/>
          <w:szCs w:val="28"/>
        </w:rPr>
        <w:t xml:space="preserve"> проверяют информацию, содержащуюся в следующих объектах контроля: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281818" w:rsidRPr="00B2233C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="00281818" w:rsidRPr="00B2233C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281818" w:rsidRPr="00B2233C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="00281818" w:rsidRPr="00B2233C">
        <w:rPr>
          <w:rFonts w:ascii="Times New Roman" w:hAnsi="Times New Roman" w:cs="Times New Roman"/>
          <w:sz w:val="28"/>
          <w:szCs w:val="28"/>
        </w:rPr>
        <w:t xml:space="preserve"> об осуществлении закупки.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281818" w:rsidRPr="00B2233C">
        <w:rPr>
          <w:rFonts w:ascii="Times New Roman" w:hAnsi="Times New Roman" w:cs="Times New Roman"/>
          <w:sz w:val="28"/>
          <w:szCs w:val="28"/>
        </w:rPr>
        <w:t>Приглашении</w:t>
      </w:r>
      <w:proofErr w:type="gramEnd"/>
      <w:r w:rsidR="00281818" w:rsidRPr="00B2233C">
        <w:rPr>
          <w:rFonts w:ascii="Times New Roman" w:hAnsi="Times New Roman" w:cs="Times New Roman"/>
          <w:sz w:val="28"/>
          <w:szCs w:val="28"/>
        </w:rPr>
        <w:t xml:space="preserve"> принять участие в определении поставщика (подрядчика, исполнителя).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281818" w:rsidRPr="00B2233C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281818" w:rsidRPr="00B2233C">
        <w:rPr>
          <w:rFonts w:ascii="Times New Roman" w:hAnsi="Times New Roman" w:cs="Times New Roman"/>
          <w:sz w:val="28"/>
          <w:szCs w:val="28"/>
        </w:rPr>
        <w:t xml:space="preserve"> контракта, заключаемого с единственным поставщиком (подрядчиком, исполнителем).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4.5. </w:t>
      </w:r>
      <w:r w:rsidR="00281818" w:rsidRPr="00B2233C">
        <w:rPr>
          <w:rFonts w:ascii="Times New Roman" w:hAnsi="Times New Roman" w:cs="Times New Roman"/>
          <w:sz w:val="28"/>
          <w:szCs w:val="28"/>
        </w:rPr>
        <w:t>Документации о закупке.</w:t>
      </w:r>
    </w:p>
    <w:p w:rsidR="00F30CA4" w:rsidRPr="00B2233C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33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281818" w:rsidRPr="00B2233C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281818" w:rsidRPr="00B2233C">
        <w:rPr>
          <w:rFonts w:ascii="Times New Roman" w:hAnsi="Times New Roman" w:cs="Times New Roman"/>
          <w:sz w:val="28"/>
          <w:szCs w:val="28"/>
        </w:rPr>
        <w:t xml:space="preserve"> контракта, направляемого участнику закупки (возвращаемого участником закупки).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4.</w:t>
      </w:r>
      <w:r w:rsidR="00B2233C">
        <w:rPr>
          <w:rFonts w:ascii="Times New Roman" w:hAnsi="Times New Roman" w:cs="Times New Roman"/>
          <w:sz w:val="28"/>
          <w:szCs w:val="28"/>
        </w:rPr>
        <w:t>7</w:t>
      </w:r>
      <w:r w:rsidRPr="006A40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контрактов, заключенных </w:t>
      </w:r>
      <w:r w:rsidR="000F2F5B">
        <w:rPr>
          <w:rFonts w:ascii="Times New Roman" w:hAnsi="Times New Roman" w:cs="Times New Roman"/>
          <w:sz w:val="28"/>
          <w:szCs w:val="28"/>
        </w:rPr>
        <w:t>муниципальными</w:t>
      </w:r>
      <w:r w:rsidRPr="006A40B9">
        <w:rPr>
          <w:rFonts w:ascii="Times New Roman" w:hAnsi="Times New Roman" w:cs="Times New Roman"/>
          <w:sz w:val="28"/>
          <w:szCs w:val="28"/>
        </w:rPr>
        <w:t xml:space="preserve"> заказчиками, бюджетными (автономными) учреждениями, </w:t>
      </w:r>
      <w:r w:rsidR="000F2F5B">
        <w:rPr>
          <w:rFonts w:ascii="Times New Roman" w:hAnsi="Times New Roman" w:cs="Times New Roman"/>
          <w:sz w:val="28"/>
          <w:szCs w:val="28"/>
        </w:rPr>
        <w:t>муниципальными</w:t>
      </w:r>
      <w:r w:rsidRPr="006A40B9">
        <w:rPr>
          <w:rFonts w:ascii="Times New Roman" w:hAnsi="Times New Roman" w:cs="Times New Roman"/>
          <w:sz w:val="28"/>
          <w:szCs w:val="28"/>
        </w:rPr>
        <w:t xml:space="preserve"> унитарными предприятиями (далее - заказчики).</w:t>
      </w:r>
      <w:proofErr w:type="gramEnd"/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5. Взаимодействие субъектов контроля с финансовым органом при осуществлении контрольных процедур в отношении объектов контроля осуществляется с использованием единой информационной системы в сфере закупок (далее - единая информационная система).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Объекты контроля формируются субъектами контроля в единой информационной системы в сфере закупок.</w:t>
      </w:r>
      <w:proofErr w:type="gramEnd"/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>. В целях осуществления финансовым органом контрольных процедур субъекты контроля формируют следующие сведения об объектах контроля: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.1. </w:t>
      </w:r>
      <w:r w:rsidR="009E305A" w:rsidRPr="006A40B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B2233C" w:rsidRPr="006A40B9">
        <w:rPr>
          <w:rFonts w:ascii="Times New Roman" w:hAnsi="Times New Roman" w:cs="Times New Roman"/>
          <w:sz w:val="28"/>
          <w:szCs w:val="28"/>
        </w:rPr>
        <w:t xml:space="preserve">о плане-графике закупок товаров, работ, услуг для обеспечения нужд субъекта Российской Федерации на соответствующий финансовый год </w:t>
      </w:r>
      <w:r w:rsidR="00B2233C">
        <w:rPr>
          <w:rFonts w:ascii="Times New Roman" w:hAnsi="Times New Roman" w:cs="Times New Roman"/>
          <w:sz w:val="28"/>
          <w:szCs w:val="28"/>
        </w:rPr>
        <w:t>и последующие годы</w:t>
      </w:r>
      <w:r w:rsidR="00B2233C" w:rsidRPr="006A40B9">
        <w:rPr>
          <w:rFonts w:ascii="Times New Roman" w:hAnsi="Times New Roman" w:cs="Times New Roman"/>
          <w:sz w:val="28"/>
          <w:szCs w:val="28"/>
        </w:rPr>
        <w:t xml:space="preserve"> (далее - сведения о плане-графике закупок)</w:t>
      </w:r>
      <w:r w:rsidR="00F30CA4" w:rsidRPr="006A40B9">
        <w:rPr>
          <w:rFonts w:ascii="Times New Roman" w:hAnsi="Times New Roman" w:cs="Times New Roman"/>
          <w:sz w:val="28"/>
          <w:szCs w:val="28"/>
        </w:rPr>
        <w:t>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.2. </w:t>
      </w:r>
      <w:r w:rsidR="00B2233C" w:rsidRPr="006A40B9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="00B2233C" w:rsidRPr="006A40B9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="00B2233C" w:rsidRPr="006A40B9">
        <w:rPr>
          <w:rFonts w:ascii="Times New Roman" w:hAnsi="Times New Roman" w:cs="Times New Roman"/>
          <w:sz w:val="28"/>
          <w:szCs w:val="28"/>
        </w:rPr>
        <w:t xml:space="preserve"> об осуществлении закупки товаров, работ, услуг для обеспечения</w:t>
      </w:r>
      <w:r w:rsidR="00B1048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B2233C" w:rsidRPr="006A40B9">
        <w:rPr>
          <w:rFonts w:ascii="Times New Roman" w:hAnsi="Times New Roman" w:cs="Times New Roman"/>
          <w:sz w:val="28"/>
          <w:szCs w:val="28"/>
        </w:rPr>
        <w:t>нужд (далее - сведения об извещении об осуществлении закупки).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.3. </w:t>
      </w:r>
      <w:r w:rsidR="00B2233C" w:rsidRPr="006A40B9">
        <w:rPr>
          <w:rFonts w:ascii="Times New Roman" w:hAnsi="Times New Roman" w:cs="Times New Roman"/>
          <w:sz w:val="28"/>
          <w:szCs w:val="28"/>
        </w:rPr>
        <w:t>Сведения о приглашении принять участие в определении поста</w:t>
      </w:r>
      <w:r w:rsidR="00B2233C">
        <w:rPr>
          <w:rFonts w:ascii="Times New Roman" w:hAnsi="Times New Roman" w:cs="Times New Roman"/>
          <w:sz w:val="28"/>
          <w:szCs w:val="28"/>
        </w:rPr>
        <w:t>вщика (подрядчика, исполнителя)</w:t>
      </w:r>
      <w:r w:rsidR="00B2233C" w:rsidRPr="006A40B9">
        <w:rPr>
          <w:rFonts w:ascii="Times New Roman" w:hAnsi="Times New Roman" w:cs="Times New Roman"/>
          <w:sz w:val="28"/>
          <w:szCs w:val="28"/>
        </w:rPr>
        <w:t>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.4. </w:t>
      </w:r>
      <w:r w:rsidR="00B2233C" w:rsidRPr="006A40B9">
        <w:rPr>
          <w:rFonts w:ascii="Times New Roman" w:hAnsi="Times New Roman" w:cs="Times New Roman"/>
          <w:sz w:val="28"/>
          <w:szCs w:val="28"/>
        </w:rPr>
        <w:t>Сведения о проекте контракта, заключаемого с единственным поставщиком (подрядчиком, исполнителем).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.5. </w:t>
      </w:r>
      <w:r w:rsidR="00B2233C" w:rsidRPr="006A40B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B2233C" w:rsidRPr="006A40B9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="00B2233C" w:rsidRPr="006A40B9">
        <w:rPr>
          <w:rFonts w:ascii="Times New Roman" w:hAnsi="Times New Roman" w:cs="Times New Roman"/>
          <w:sz w:val="28"/>
          <w:szCs w:val="28"/>
        </w:rPr>
        <w:t xml:space="preserve"> о закупке товаров, работ, услуг для обеспечения нужд субъекта Российской Федерации (далее - сведения о документации о закупке).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.6. </w:t>
      </w:r>
      <w:r w:rsidR="00B2233C" w:rsidRPr="006A40B9">
        <w:rPr>
          <w:rFonts w:ascii="Times New Roman" w:hAnsi="Times New Roman" w:cs="Times New Roman"/>
          <w:sz w:val="28"/>
          <w:szCs w:val="28"/>
        </w:rPr>
        <w:t>Сведения о проекте контракта, направляемого участнику закупки (возвращаемого участником закупки).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0CA4" w:rsidRPr="006A40B9">
        <w:rPr>
          <w:rFonts w:ascii="Times New Roman" w:hAnsi="Times New Roman" w:cs="Times New Roman"/>
          <w:sz w:val="28"/>
          <w:szCs w:val="28"/>
        </w:rPr>
        <w:t>.7.</w:t>
      </w:r>
      <w:r w:rsidR="009E305A"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Pr="006A40B9">
        <w:rPr>
          <w:rFonts w:ascii="Times New Roman" w:hAnsi="Times New Roman" w:cs="Times New Roman"/>
          <w:sz w:val="28"/>
          <w:szCs w:val="28"/>
        </w:rPr>
        <w:t xml:space="preserve">Сведения об информации, включаемой в реестр контрактов, заключенных заказчиками, а также информации о договорах, заключенных в порядке, установленном в статье 93 Федерального закона </w:t>
      </w:r>
      <w:r w:rsidR="00B1048A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 (далее - Сведения о контракте).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0CA4" w:rsidRPr="006A40B9">
        <w:rPr>
          <w:rFonts w:ascii="Times New Roman" w:hAnsi="Times New Roman" w:cs="Times New Roman"/>
          <w:sz w:val="28"/>
          <w:szCs w:val="28"/>
        </w:rPr>
        <w:t>ведения об объектах контроля (их изменении) формируются субъектами контроля в единой информационной системы в сфере закупок, подписываются с применением усиленной квалифицированной электронной подписи.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ar72"/>
      <w:bookmarkEnd w:id="5"/>
      <w:r w:rsidR="00F30CA4" w:rsidRPr="006A40B9">
        <w:rPr>
          <w:rFonts w:ascii="Times New Roman" w:hAnsi="Times New Roman" w:cs="Times New Roman"/>
          <w:sz w:val="28"/>
          <w:szCs w:val="28"/>
        </w:rPr>
        <w:t>Финансовый орган в сроки, установленные</w:t>
      </w:r>
      <w:r w:rsidR="009E305A" w:rsidRPr="006A40B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D0089">
        <w:rPr>
          <w:rFonts w:ascii="Times New Roman" w:hAnsi="Times New Roman" w:cs="Times New Roman"/>
          <w:sz w:val="28"/>
          <w:szCs w:val="28"/>
        </w:rPr>
        <w:t>9</w:t>
      </w:r>
      <w:r w:rsidR="009E305A"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="00F30CA4" w:rsidRPr="006A40B9">
        <w:rPr>
          <w:rFonts w:ascii="Times New Roman" w:hAnsi="Times New Roman" w:cs="Times New Roman"/>
          <w:sz w:val="28"/>
          <w:szCs w:val="28"/>
        </w:rPr>
        <w:t>настоящего Порядка, осуществляет проверку:</w:t>
      </w:r>
    </w:p>
    <w:p w:rsidR="00F30CA4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.1. Сведений о плане-графике закупок - на </w:t>
      </w:r>
      <w:proofErr w:type="spellStart"/>
      <w:r w:rsidR="00F30CA4" w:rsidRPr="006A40B9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F30CA4" w:rsidRPr="006A40B9">
        <w:rPr>
          <w:rFonts w:ascii="Times New Roman" w:hAnsi="Times New Roman" w:cs="Times New Roman"/>
          <w:sz w:val="28"/>
          <w:szCs w:val="28"/>
        </w:rPr>
        <w:t xml:space="preserve"> содержащихся в них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закупки.</w:t>
      </w:r>
    </w:p>
    <w:p w:rsidR="00B1048A" w:rsidRPr="006A40B9" w:rsidRDefault="00B1048A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 об объемах средств, указанных в нормативных правовых актах, предусматривающих возможность заключения муниципального контракта на срок, превышающий срок действия доведенных лимитов бюджетных обязательств </w:t>
      </w:r>
      <w:r w:rsidR="00625C0C">
        <w:rPr>
          <w:rFonts w:ascii="Times New Roman" w:hAnsi="Times New Roman" w:cs="Times New Roman"/>
          <w:sz w:val="28"/>
          <w:szCs w:val="28"/>
        </w:rPr>
        <w:t xml:space="preserve">и срок, на который утверждается план-график. 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0"/>
      <w:bookmarkEnd w:id="6"/>
      <w:r>
        <w:rPr>
          <w:rFonts w:ascii="Times New Roman" w:hAnsi="Times New Roman" w:cs="Times New Roman"/>
          <w:sz w:val="28"/>
          <w:szCs w:val="28"/>
        </w:rPr>
        <w:t>8.2.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 Сведений об </w:t>
      </w:r>
      <w:proofErr w:type="gramStart"/>
      <w:r w:rsidR="00F30CA4" w:rsidRPr="006A40B9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="00F30CA4" w:rsidRPr="006A40B9">
        <w:rPr>
          <w:rFonts w:ascii="Times New Roman" w:hAnsi="Times New Roman" w:cs="Times New Roman"/>
          <w:sz w:val="28"/>
          <w:szCs w:val="28"/>
        </w:rPr>
        <w:t xml:space="preserve"> об осуществлении закупки, сведений о приглашении принять участие в определении поставщика (подрядчика, исполнителя), сведений о проекте контракта, заключаемого с единственным поставщиком (подрядчиком, исполнителем), и (или) сведений о документации о закупке - на соответствие содержащейся в них информации о начальной (максимальной) цене контракта, цене контракта, заключаемого с единственным поставщиком (подрядчиком, исполнителем), и идентификационном коде закупки аналогичной информации, указанной в </w:t>
      </w:r>
      <w:proofErr w:type="gramStart"/>
      <w:r w:rsidR="00F30CA4" w:rsidRPr="006A40B9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="00F30CA4" w:rsidRPr="006A40B9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>
        <w:rPr>
          <w:rFonts w:ascii="Times New Roman" w:hAnsi="Times New Roman" w:cs="Times New Roman"/>
          <w:sz w:val="28"/>
          <w:szCs w:val="28"/>
        </w:rPr>
        <w:t>8.3</w:t>
      </w:r>
      <w:r w:rsidR="00F30CA4" w:rsidRPr="006A40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CA4" w:rsidRPr="006A40B9">
        <w:rPr>
          <w:rFonts w:ascii="Times New Roman" w:hAnsi="Times New Roman" w:cs="Times New Roman"/>
          <w:sz w:val="28"/>
          <w:szCs w:val="28"/>
        </w:rPr>
        <w:t>Сведений о проекте контракта, направляемого участнику закупки (возвращаемого участником закупки), с которым заключается указанный контракт, - на соответствие содержащихся в них идентификационного кода закупки, цены контракта, аналогичной информации, содержащейся в протоколе определения поставщика (подрядчика, исполнителя)</w:t>
      </w:r>
      <w:r w:rsidR="00CD0089">
        <w:rPr>
          <w:rFonts w:ascii="Times New Roman" w:hAnsi="Times New Roman" w:cs="Times New Roman"/>
          <w:sz w:val="28"/>
          <w:szCs w:val="28"/>
        </w:rPr>
        <w:t xml:space="preserve"> и извещении об осуществлении закупки (документации о закупке); соответствие проекта контракта структурированной информации о проекте контракта</w:t>
      </w:r>
      <w:r w:rsidR="00F30CA4" w:rsidRPr="006A40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CA4" w:rsidRPr="006A40B9" w:rsidRDefault="002A1305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F30CA4" w:rsidRPr="006A40B9">
        <w:rPr>
          <w:rFonts w:ascii="Times New Roman" w:hAnsi="Times New Roman" w:cs="Times New Roman"/>
          <w:sz w:val="28"/>
          <w:szCs w:val="28"/>
        </w:rPr>
        <w:t>. Сведений о контракте, включаемых в реестр контрактов, - на соответствие содержащихся в них идентификационного кода закупки и цены контракта аналогичной информации, содержащейся в условиях контракта.</w:t>
      </w:r>
    </w:p>
    <w:p w:rsidR="00F30CA4" w:rsidRPr="006A40B9" w:rsidRDefault="00CD0089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6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="00F30CA4" w:rsidRPr="006A40B9">
        <w:rPr>
          <w:rFonts w:ascii="Times New Roman" w:hAnsi="Times New Roman" w:cs="Times New Roman"/>
          <w:sz w:val="28"/>
          <w:szCs w:val="28"/>
        </w:rPr>
        <w:t>. Проведение финансовым органом проверки сведений об объектах контроля осуществляется в течение 1 рабочего дня со дня направления субъекту контроля уведомления о начале проведения контроля.</w:t>
      </w:r>
    </w:p>
    <w:p w:rsidR="00F30CA4" w:rsidRPr="006A40B9" w:rsidRDefault="00F30CA4" w:rsidP="0062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1</w:t>
      </w:r>
      <w:r w:rsidR="00CD0089">
        <w:rPr>
          <w:rFonts w:ascii="Times New Roman" w:hAnsi="Times New Roman" w:cs="Times New Roman"/>
          <w:sz w:val="28"/>
          <w:szCs w:val="28"/>
        </w:rPr>
        <w:t>0</w:t>
      </w:r>
      <w:r w:rsidRPr="006A40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Особенности осуществления финансовым органом контроля при проведении совместных конкурсов и аукционов в соответствии со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статей 25 </w:t>
      </w:r>
      <w:r w:rsidRPr="006A40B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25C0C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44-ФЗ, определении поставщика (подрядчика, исполнителя) государственными органами, казенными учреждениями, на которые возложены </w:t>
      </w:r>
      <w:r w:rsidRPr="006A40B9">
        <w:rPr>
          <w:rFonts w:ascii="Times New Roman" w:hAnsi="Times New Roman" w:cs="Times New Roman"/>
          <w:sz w:val="28"/>
          <w:szCs w:val="28"/>
        </w:rPr>
        <w:lastRenderedPageBreak/>
        <w:t>полномочия, установленные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статьей 26 </w:t>
      </w:r>
      <w:r w:rsidRPr="006A40B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25C0C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44-ФЗ, а также при заключении в соответствии с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частью 10 статьи 34 </w:t>
      </w:r>
      <w:r w:rsidRPr="006A40B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25C0C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 контрактов с несколькими участниками закупки (далее соответственно - совместные закупки</w:t>
      </w:r>
      <w:proofErr w:type="gramEnd"/>
      <w:r w:rsidRPr="006A40B9">
        <w:rPr>
          <w:rFonts w:ascii="Times New Roman" w:hAnsi="Times New Roman" w:cs="Times New Roman"/>
          <w:sz w:val="28"/>
          <w:szCs w:val="28"/>
        </w:rPr>
        <w:t>, организатор совместных закупок):</w:t>
      </w:r>
    </w:p>
    <w:p w:rsidR="00F30CA4" w:rsidRPr="006A40B9" w:rsidRDefault="00F30CA4" w:rsidP="0062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1</w:t>
      </w:r>
      <w:r w:rsidR="00CD0089">
        <w:rPr>
          <w:rFonts w:ascii="Times New Roman" w:hAnsi="Times New Roman" w:cs="Times New Roman"/>
          <w:sz w:val="28"/>
          <w:szCs w:val="28"/>
        </w:rPr>
        <w:t>0</w:t>
      </w:r>
      <w:r w:rsidRPr="006A40B9">
        <w:rPr>
          <w:rFonts w:ascii="Times New Roman" w:hAnsi="Times New Roman" w:cs="Times New Roman"/>
          <w:sz w:val="28"/>
          <w:szCs w:val="28"/>
        </w:rPr>
        <w:t>.1. Сведения об объектах контроля при осуществлении совместных закупок формируются организаторами совместных закупок.</w:t>
      </w:r>
    </w:p>
    <w:p w:rsidR="00F30CA4" w:rsidRPr="006A40B9" w:rsidRDefault="00F30CA4" w:rsidP="0062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1</w:t>
      </w:r>
      <w:r w:rsidR="00CD0089">
        <w:rPr>
          <w:rFonts w:ascii="Times New Roman" w:hAnsi="Times New Roman" w:cs="Times New Roman"/>
          <w:sz w:val="28"/>
          <w:szCs w:val="28"/>
        </w:rPr>
        <w:t>0</w:t>
      </w:r>
      <w:r w:rsidRPr="006A40B9">
        <w:rPr>
          <w:rFonts w:ascii="Times New Roman" w:hAnsi="Times New Roman" w:cs="Times New Roman"/>
          <w:sz w:val="28"/>
          <w:szCs w:val="28"/>
        </w:rPr>
        <w:t>.2. Проверка сведений об объектах контроля, поступивших от организаторов совместных конкурсов и аукционов, осуществляется финансовым органом в соответствии с контрольными процедурами, указанными в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2EE2">
        <w:rPr>
          <w:rFonts w:ascii="Times New Roman" w:hAnsi="Times New Roman" w:cs="Times New Roman"/>
          <w:sz w:val="28"/>
          <w:szCs w:val="28"/>
        </w:rPr>
        <w:t>е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="002B2EE2">
        <w:rPr>
          <w:rFonts w:ascii="Times New Roman" w:hAnsi="Times New Roman" w:cs="Times New Roman"/>
          <w:sz w:val="28"/>
          <w:szCs w:val="28"/>
        </w:rPr>
        <w:t>8.2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Pr="006A40B9">
        <w:rPr>
          <w:rFonts w:ascii="Times New Roman" w:hAnsi="Times New Roman" w:cs="Times New Roman"/>
          <w:sz w:val="28"/>
          <w:szCs w:val="28"/>
        </w:rPr>
        <w:t>настоящего Порядка, по каждому лоту соответствующего субъекта контроля.</w:t>
      </w:r>
    </w:p>
    <w:p w:rsidR="00F30CA4" w:rsidRPr="006A40B9" w:rsidRDefault="00F30CA4" w:rsidP="0062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1</w:t>
      </w:r>
      <w:r w:rsidR="002B2EE2">
        <w:rPr>
          <w:rFonts w:ascii="Times New Roman" w:hAnsi="Times New Roman" w:cs="Times New Roman"/>
          <w:sz w:val="28"/>
          <w:szCs w:val="28"/>
        </w:rPr>
        <w:t>1</w:t>
      </w:r>
      <w:r w:rsidRPr="006A40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В случае несоответствия информации, представленной в сведениях об объектах контроля, требованиям, установленным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B2EE2">
        <w:rPr>
          <w:rFonts w:ascii="Times New Roman" w:hAnsi="Times New Roman" w:cs="Times New Roman"/>
          <w:sz w:val="28"/>
          <w:szCs w:val="28"/>
        </w:rPr>
        <w:t>8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</w:t>
      </w:r>
      <w:r w:rsidRPr="006A40B9">
        <w:rPr>
          <w:rFonts w:ascii="Times New Roman" w:hAnsi="Times New Roman" w:cs="Times New Roman"/>
          <w:sz w:val="28"/>
          <w:szCs w:val="28"/>
        </w:rPr>
        <w:t>настоящего Порядка, финансовый орган направляет посредством единой информационной системы с применением электронной подписи субъекту контроля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Pr="006A40B9">
        <w:rPr>
          <w:rFonts w:ascii="Times New Roman" w:hAnsi="Times New Roman" w:cs="Times New Roman"/>
          <w:sz w:val="28"/>
          <w:szCs w:val="28"/>
        </w:rPr>
        <w:t>о несоответствии контролируемой информации требованиям, установленным</w:t>
      </w:r>
      <w:r w:rsidR="00B311B1" w:rsidRPr="006A40B9">
        <w:rPr>
          <w:rFonts w:ascii="Times New Roman" w:hAnsi="Times New Roman" w:cs="Times New Roman"/>
          <w:sz w:val="28"/>
          <w:szCs w:val="28"/>
        </w:rPr>
        <w:t xml:space="preserve"> частью 5 статьи 99 </w:t>
      </w:r>
      <w:r w:rsidRPr="006A40B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25C0C">
        <w:rPr>
          <w:rFonts w:ascii="Times New Roman" w:hAnsi="Times New Roman" w:cs="Times New Roman"/>
          <w:sz w:val="28"/>
          <w:szCs w:val="28"/>
        </w:rPr>
        <w:t>№</w:t>
      </w:r>
      <w:r w:rsidRPr="006A40B9">
        <w:rPr>
          <w:rFonts w:ascii="Times New Roman" w:hAnsi="Times New Roman" w:cs="Times New Roman"/>
          <w:sz w:val="28"/>
          <w:szCs w:val="28"/>
        </w:rPr>
        <w:t xml:space="preserve"> 44-ФЗ.</w:t>
      </w:r>
      <w:proofErr w:type="gramEnd"/>
    </w:p>
    <w:p w:rsidR="002B2EE2" w:rsidRDefault="00F30CA4" w:rsidP="0062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3"/>
      <w:bookmarkEnd w:id="9"/>
      <w:r w:rsidRPr="006A40B9">
        <w:rPr>
          <w:rFonts w:ascii="Times New Roman" w:hAnsi="Times New Roman" w:cs="Times New Roman"/>
          <w:sz w:val="28"/>
          <w:szCs w:val="28"/>
        </w:rPr>
        <w:t>1</w:t>
      </w:r>
      <w:r w:rsidR="002B2EE2">
        <w:rPr>
          <w:rFonts w:ascii="Times New Roman" w:hAnsi="Times New Roman" w:cs="Times New Roman"/>
          <w:sz w:val="28"/>
          <w:szCs w:val="28"/>
        </w:rPr>
        <w:t>2</w:t>
      </w:r>
      <w:r w:rsidRPr="006A40B9">
        <w:rPr>
          <w:rFonts w:ascii="Times New Roman" w:hAnsi="Times New Roman" w:cs="Times New Roman"/>
          <w:sz w:val="28"/>
          <w:szCs w:val="28"/>
        </w:rPr>
        <w:t>.</w:t>
      </w:r>
      <w:bookmarkStart w:id="10" w:name="Par95"/>
      <w:bookmarkEnd w:id="10"/>
      <w:r w:rsidRPr="006A4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В случае соответствия информации, представленной в сведениях об объектах контроля, требованиям, установленным</w:t>
      </w:r>
      <w:r w:rsidR="001478EB" w:rsidRPr="006A40B9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B2EE2">
        <w:rPr>
          <w:rFonts w:ascii="Times New Roman" w:hAnsi="Times New Roman" w:cs="Times New Roman"/>
          <w:sz w:val="28"/>
          <w:szCs w:val="28"/>
        </w:rPr>
        <w:t>8</w:t>
      </w:r>
      <w:r w:rsidRPr="006A40B9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направляет посредством единой информационной системы в сфере закупок с применением электронной подписи субъекту контроля </w:t>
      </w:r>
      <w:r w:rsidR="001478EB" w:rsidRPr="006A40B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A40B9">
        <w:rPr>
          <w:rFonts w:ascii="Times New Roman" w:hAnsi="Times New Roman" w:cs="Times New Roman"/>
          <w:sz w:val="28"/>
          <w:szCs w:val="28"/>
        </w:rPr>
        <w:t>о соответствии контролируемой информации</w:t>
      </w:r>
      <w:r w:rsidR="002B2E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 xml:space="preserve">Объект контроля размещается субъектом контроля </w:t>
      </w:r>
      <w:proofErr w:type="gramStart"/>
      <w:r w:rsidRPr="006A40B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одновременно с полученным от финансового органа Уведомлением о соответствии</w:t>
      </w:r>
      <w:proofErr w:type="gramEnd"/>
      <w:r w:rsidRPr="006A40B9">
        <w:rPr>
          <w:rFonts w:ascii="Times New Roman" w:hAnsi="Times New Roman" w:cs="Times New Roman"/>
          <w:sz w:val="28"/>
          <w:szCs w:val="28"/>
        </w:rPr>
        <w:t xml:space="preserve"> контролируемой информации.</w:t>
      </w:r>
    </w:p>
    <w:p w:rsidR="00F30CA4" w:rsidRPr="006A40B9" w:rsidRDefault="00F30CA4" w:rsidP="006A4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B9">
        <w:rPr>
          <w:rFonts w:ascii="Times New Roman" w:hAnsi="Times New Roman" w:cs="Times New Roman"/>
          <w:sz w:val="28"/>
          <w:szCs w:val="28"/>
        </w:rPr>
        <w:t>16. Финансовый орган уведомляет в соответствии с</w:t>
      </w:r>
      <w:r w:rsidR="001478EB" w:rsidRPr="006A40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2EE2">
        <w:rPr>
          <w:rFonts w:ascii="Times New Roman" w:hAnsi="Times New Roman" w:cs="Times New Roman"/>
          <w:sz w:val="28"/>
          <w:szCs w:val="28"/>
        </w:rPr>
        <w:t>о</w:t>
      </w:r>
      <w:r w:rsidR="001478EB" w:rsidRPr="006A40B9">
        <w:rPr>
          <w:rFonts w:ascii="Times New Roman" w:hAnsi="Times New Roman" w:cs="Times New Roman"/>
          <w:sz w:val="28"/>
          <w:szCs w:val="28"/>
        </w:rPr>
        <w:t>м 1</w:t>
      </w:r>
      <w:r w:rsidR="002B2EE2">
        <w:rPr>
          <w:rFonts w:ascii="Times New Roman" w:hAnsi="Times New Roman" w:cs="Times New Roman"/>
          <w:sz w:val="28"/>
          <w:szCs w:val="28"/>
        </w:rPr>
        <w:t>2</w:t>
      </w:r>
      <w:r w:rsidRPr="006A40B9">
        <w:rPr>
          <w:rFonts w:ascii="Times New Roman" w:hAnsi="Times New Roman" w:cs="Times New Roman"/>
          <w:sz w:val="28"/>
          <w:szCs w:val="28"/>
        </w:rPr>
        <w:t xml:space="preserve"> субъект контроля о результатах контроля в течение 1 рабочего дня с момента формирования результатов контроля.</w:t>
      </w:r>
    </w:p>
    <w:p w:rsidR="00F30CA4" w:rsidRPr="00F30CA4" w:rsidRDefault="00F30CA4" w:rsidP="00440C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highlight w:val="yellow"/>
        </w:rPr>
      </w:pPr>
    </w:p>
    <w:sectPr w:rsidR="00F30CA4" w:rsidRPr="00F30CA4" w:rsidSect="00405AAC"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F0" w:rsidRDefault="00334CF0" w:rsidP="00440C83">
      <w:pPr>
        <w:spacing w:after="0" w:line="240" w:lineRule="auto"/>
      </w:pPr>
      <w:r>
        <w:separator/>
      </w:r>
    </w:p>
  </w:endnote>
  <w:endnote w:type="continuationSeparator" w:id="0">
    <w:p w:rsidR="00334CF0" w:rsidRDefault="00334CF0" w:rsidP="0044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F0" w:rsidRDefault="00334CF0" w:rsidP="00440C83">
      <w:pPr>
        <w:spacing w:after="0" w:line="240" w:lineRule="auto"/>
      </w:pPr>
      <w:r>
        <w:separator/>
      </w:r>
    </w:p>
  </w:footnote>
  <w:footnote w:type="continuationSeparator" w:id="0">
    <w:p w:rsidR="00334CF0" w:rsidRDefault="00334CF0" w:rsidP="0044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sz w:val="28"/>
        <w:szCs w:val="28"/>
      </w:rPr>
    </w:lvl>
  </w:abstractNum>
  <w:abstractNum w:abstractNumId="1">
    <w:nsid w:val="7F926248"/>
    <w:multiLevelType w:val="hybridMultilevel"/>
    <w:tmpl w:val="4EF6CB70"/>
    <w:lvl w:ilvl="0" w:tplc="1B2A9F74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CA4"/>
    <w:rsid w:val="000F2F5B"/>
    <w:rsid w:val="001478EB"/>
    <w:rsid w:val="00211417"/>
    <w:rsid w:val="00281818"/>
    <w:rsid w:val="002A1305"/>
    <w:rsid w:val="002B2EE2"/>
    <w:rsid w:val="00311983"/>
    <w:rsid w:val="00334CF0"/>
    <w:rsid w:val="0036000A"/>
    <w:rsid w:val="003955CF"/>
    <w:rsid w:val="00405AAC"/>
    <w:rsid w:val="00440C83"/>
    <w:rsid w:val="00505FA5"/>
    <w:rsid w:val="005128EA"/>
    <w:rsid w:val="00524A68"/>
    <w:rsid w:val="00584BE4"/>
    <w:rsid w:val="00625C0C"/>
    <w:rsid w:val="00643A2A"/>
    <w:rsid w:val="006574B0"/>
    <w:rsid w:val="006A40B9"/>
    <w:rsid w:val="00700EFB"/>
    <w:rsid w:val="007626F3"/>
    <w:rsid w:val="0087203D"/>
    <w:rsid w:val="008F7737"/>
    <w:rsid w:val="00900337"/>
    <w:rsid w:val="0098783B"/>
    <w:rsid w:val="009E305A"/>
    <w:rsid w:val="00AC180A"/>
    <w:rsid w:val="00AC66B6"/>
    <w:rsid w:val="00AD36CA"/>
    <w:rsid w:val="00B1048A"/>
    <w:rsid w:val="00B2233C"/>
    <w:rsid w:val="00B311B1"/>
    <w:rsid w:val="00BA7118"/>
    <w:rsid w:val="00CD0089"/>
    <w:rsid w:val="00DB0FB8"/>
    <w:rsid w:val="00E41F89"/>
    <w:rsid w:val="00E46A80"/>
    <w:rsid w:val="00E74942"/>
    <w:rsid w:val="00F30CA4"/>
    <w:rsid w:val="00F8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180A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C1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0A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440C8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440C8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440C83"/>
    <w:rPr>
      <w:vertAlign w:val="superscript"/>
    </w:rPr>
  </w:style>
  <w:style w:type="paragraph" w:styleId="aa">
    <w:name w:val="List Paragraph"/>
    <w:basedOn w:val="a"/>
    <w:uiPriority w:val="34"/>
    <w:qFormat/>
    <w:rsid w:val="006A4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10</cp:revision>
  <cp:lastPrinted>2019-11-26T09:38:00Z</cp:lastPrinted>
  <dcterms:created xsi:type="dcterms:W3CDTF">2019-11-25T07:11:00Z</dcterms:created>
  <dcterms:modified xsi:type="dcterms:W3CDTF">2019-11-28T12:11:00Z</dcterms:modified>
</cp:coreProperties>
</file>